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16A" w:rsidRPr="00FD116A" w:rsidRDefault="007277E4" w:rsidP="00FD116A">
      <w:pPr>
        <w:spacing w:after="0" w:line="240" w:lineRule="auto"/>
        <w:rPr>
          <w:rFonts w:ascii="Times" w:hAnsi="Times" w:cs="Times"/>
          <w:b/>
          <w:i/>
          <w:sz w:val="28"/>
        </w:rPr>
      </w:pPr>
      <w:r w:rsidRPr="00551B5D">
        <w:object w:dxaOrig="3000" w:dyaOrig="30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60pt" o:ole="">
            <v:imagedata r:id="rId8" o:title=""/>
          </v:shape>
          <o:OLEObject Type="Embed" ProgID="AcroExch.Document.7" ShapeID="_x0000_i1025" DrawAspect="Content" ObjectID="_1456689824" r:id="rId9"/>
        </w:object>
      </w:r>
      <w:r w:rsidRPr="00FD116A">
        <w:rPr>
          <w:rFonts w:ascii="Times" w:hAnsi="Times" w:cs="Times"/>
          <w:b/>
          <w:i/>
          <w:sz w:val="28"/>
        </w:rPr>
        <w:t xml:space="preserve"> </w:t>
      </w:r>
    </w:p>
    <w:p w:rsidR="007277E4" w:rsidRDefault="007277E4" w:rsidP="00761178">
      <w:pPr>
        <w:spacing w:after="0" w:line="240" w:lineRule="auto"/>
        <w:jc w:val="center"/>
        <w:rPr>
          <w:rFonts w:ascii="Times" w:hAnsi="Times" w:cs="Times"/>
          <w:b/>
          <w:sz w:val="28"/>
          <w:szCs w:val="28"/>
        </w:rPr>
      </w:pPr>
    </w:p>
    <w:p w:rsidR="00B20D09" w:rsidRPr="007277E4" w:rsidRDefault="003964A2" w:rsidP="007277E4">
      <w:pPr>
        <w:spacing w:after="0"/>
        <w:jc w:val="center"/>
        <w:rPr>
          <w:rFonts w:ascii="Calibri" w:hAnsi="Calibri" w:cs="Times"/>
          <w:b/>
          <w:sz w:val="28"/>
          <w:szCs w:val="28"/>
        </w:rPr>
      </w:pPr>
      <w:proofErr w:type="spellStart"/>
      <w:r w:rsidRPr="007277E4">
        <w:rPr>
          <w:rFonts w:ascii="Calibri" w:hAnsi="Calibri" w:cs="Times"/>
          <w:b/>
          <w:sz w:val="28"/>
          <w:szCs w:val="28"/>
        </w:rPr>
        <w:t>ACAP</w:t>
      </w:r>
      <w:r w:rsidR="00FD116A" w:rsidRPr="007277E4">
        <w:rPr>
          <w:rFonts w:ascii="Calibri" w:hAnsi="Calibri" w:cs="Times"/>
          <w:b/>
          <w:sz w:val="28"/>
          <w:szCs w:val="28"/>
        </w:rPr>
        <w:t>community</w:t>
      </w:r>
      <w:proofErr w:type="spellEnd"/>
      <w:r w:rsidRPr="007277E4">
        <w:rPr>
          <w:rFonts w:ascii="Calibri" w:hAnsi="Calibri" w:cs="Times"/>
          <w:b/>
          <w:sz w:val="28"/>
          <w:szCs w:val="28"/>
        </w:rPr>
        <w:t>:</w:t>
      </w:r>
      <w:r w:rsidR="00FD116A" w:rsidRPr="007277E4">
        <w:rPr>
          <w:rFonts w:ascii="Calibri" w:hAnsi="Calibri" w:cs="Times"/>
          <w:b/>
          <w:sz w:val="28"/>
          <w:szCs w:val="28"/>
        </w:rPr>
        <w:t xml:space="preserve"> </w:t>
      </w:r>
      <w:r w:rsidRPr="007277E4">
        <w:rPr>
          <w:rFonts w:ascii="Calibri" w:hAnsi="Calibri" w:cs="Times"/>
          <w:b/>
          <w:sz w:val="28"/>
          <w:szCs w:val="28"/>
        </w:rPr>
        <w:t>Meeting the Needs of Adult</w:t>
      </w:r>
      <w:r w:rsidR="00FD116A" w:rsidRPr="007277E4">
        <w:rPr>
          <w:rFonts w:ascii="Calibri" w:hAnsi="Calibri" w:cs="Times"/>
          <w:b/>
          <w:sz w:val="28"/>
          <w:szCs w:val="28"/>
        </w:rPr>
        <w:t>-Child Caregiver</w:t>
      </w:r>
      <w:r w:rsidR="00700D2A" w:rsidRPr="007277E4">
        <w:rPr>
          <w:rFonts w:ascii="Calibri" w:hAnsi="Calibri" w:cs="Times"/>
          <w:b/>
          <w:sz w:val="28"/>
          <w:szCs w:val="28"/>
        </w:rPr>
        <w:t>s</w:t>
      </w:r>
      <w:r w:rsidR="00FD116A" w:rsidRPr="007277E4">
        <w:rPr>
          <w:rFonts w:ascii="Calibri" w:hAnsi="Calibri" w:cs="Times"/>
          <w:b/>
          <w:sz w:val="28"/>
          <w:szCs w:val="28"/>
        </w:rPr>
        <w:t xml:space="preserve"> </w:t>
      </w:r>
    </w:p>
    <w:p w:rsidR="00E14093" w:rsidRPr="007277E4" w:rsidRDefault="00FD116A" w:rsidP="007277E4">
      <w:pPr>
        <w:spacing w:after="0"/>
        <w:jc w:val="center"/>
        <w:rPr>
          <w:rFonts w:ascii="Calibri" w:hAnsi="Calibri"/>
          <w:sz w:val="28"/>
          <w:szCs w:val="28"/>
        </w:rPr>
      </w:pPr>
      <w:proofErr w:type="gramStart"/>
      <w:r w:rsidRPr="007277E4">
        <w:rPr>
          <w:rFonts w:ascii="Calibri" w:hAnsi="Calibri" w:cs="Times"/>
          <w:b/>
          <w:sz w:val="28"/>
          <w:szCs w:val="28"/>
        </w:rPr>
        <w:t>in</w:t>
      </w:r>
      <w:proofErr w:type="gramEnd"/>
      <w:r w:rsidRPr="007277E4">
        <w:rPr>
          <w:rFonts w:ascii="Calibri" w:hAnsi="Calibri" w:cs="Times"/>
          <w:b/>
          <w:sz w:val="28"/>
          <w:szCs w:val="28"/>
        </w:rPr>
        <w:t xml:space="preserve"> </w:t>
      </w:r>
      <w:r w:rsidR="003964A2" w:rsidRPr="007277E4">
        <w:rPr>
          <w:rFonts w:ascii="Calibri" w:hAnsi="Calibri" w:cs="Times"/>
          <w:b/>
          <w:sz w:val="28"/>
          <w:szCs w:val="28"/>
        </w:rPr>
        <w:t xml:space="preserve">Western North Carolina </w:t>
      </w:r>
    </w:p>
    <w:p w:rsidR="00E14093" w:rsidRPr="007277E4" w:rsidRDefault="00E14093" w:rsidP="007277E4">
      <w:pPr>
        <w:spacing w:after="0"/>
        <w:jc w:val="both"/>
        <w:rPr>
          <w:rFonts w:ascii="Calibri" w:hAnsi="Calibri"/>
          <w:sz w:val="24"/>
          <w:szCs w:val="24"/>
        </w:rPr>
      </w:pPr>
    </w:p>
    <w:p w:rsidR="00E14093" w:rsidRPr="007277E4" w:rsidRDefault="003964A2" w:rsidP="007277E4">
      <w:pPr>
        <w:jc w:val="both"/>
        <w:rPr>
          <w:rFonts w:ascii="Calibri" w:hAnsi="Calibri"/>
          <w:sz w:val="24"/>
          <w:szCs w:val="24"/>
        </w:rPr>
      </w:pPr>
      <w:r w:rsidRPr="007277E4">
        <w:rPr>
          <w:rFonts w:ascii="Calibri" w:hAnsi="Calibri" w:cs="Times"/>
          <w:sz w:val="24"/>
          <w:szCs w:val="24"/>
        </w:rPr>
        <w:t>ACAP</w:t>
      </w:r>
      <w:r w:rsidR="00FD116A" w:rsidRPr="007277E4">
        <w:rPr>
          <w:rFonts w:ascii="Calibri" w:hAnsi="Calibri" w:cs="Times"/>
          <w:sz w:val="24"/>
          <w:szCs w:val="24"/>
        </w:rPr>
        <w:t>community’</w:t>
      </w:r>
      <w:r w:rsidRPr="007277E4">
        <w:rPr>
          <w:rFonts w:ascii="Calibri" w:hAnsi="Calibri" w:cs="Times"/>
          <w:sz w:val="24"/>
          <w:szCs w:val="24"/>
        </w:rPr>
        <w:t>s mission is to provide information, resources, support</w:t>
      </w:r>
      <w:r w:rsidR="000E4225" w:rsidRPr="007277E4">
        <w:rPr>
          <w:rFonts w:ascii="Calibri" w:hAnsi="Calibri" w:cs="Times"/>
          <w:sz w:val="24"/>
          <w:szCs w:val="24"/>
        </w:rPr>
        <w:t>,</w:t>
      </w:r>
      <w:r w:rsidRPr="007277E4">
        <w:rPr>
          <w:rFonts w:ascii="Calibri" w:hAnsi="Calibri" w:cs="Times"/>
          <w:sz w:val="24"/>
          <w:szCs w:val="24"/>
        </w:rPr>
        <w:t xml:space="preserve"> and community </w:t>
      </w:r>
      <w:r w:rsidR="000E4225" w:rsidRPr="007277E4">
        <w:rPr>
          <w:rFonts w:ascii="Calibri" w:hAnsi="Calibri" w:cs="Times"/>
          <w:sz w:val="24"/>
          <w:szCs w:val="24"/>
        </w:rPr>
        <w:t>to</w:t>
      </w:r>
      <w:r w:rsidRPr="007277E4">
        <w:rPr>
          <w:rFonts w:ascii="Calibri" w:hAnsi="Calibri" w:cs="Times"/>
          <w:sz w:val="24"/>
          <w:szCs w:val="24"/>
        </w:rPr>
        <w:t xml:space="preserve"> adult-child caregivers so that they may </w:t>
      </w:r>
      <w:r w:rsidR="00FD116A" w:rsidRPr="007277E4">
        <w:rPr>
          <w:rFonts w:ascii="Calibri" w:hAnsi="Calibri" w:cs="Times"/>
          <w:sz w:val="24"/>
          <w:szCs w:val="24"/>
        </w:rPr>
        <w:t>better “</w:t>
      </w:r>
      <w:r w:rsidRPr="007277E4">
        <w:rPr>
          <w:rFonts w:ascii="Calibri" w:hAnsi="Calibri" w:cs="Times"/>
          <w:sz w:val="24"/>
          <w:szCs w:val="24"/>
        </w:rPr>
        <w:t xml:space="preserve">care for </w:t>
      </w:r>
      <w:r w:rsidR="00FD116A" w:rsidRPr="007277E4">
        <w:rPr>
          <w:rFonts w:ascii="Calibri" w:hAnsi="Calibri" w:cs="Times"/>
          <w:sz w:val="24"/>
          <w:szCs w:val="24"/>
        </w:rPr>
        <w:t xml:space="preserve">their </w:t>
      </w:r>
      <w:r w:rsidRPr="007277E4">
        <w:rPr>
          <w:rFonts w:ascii="Calibri" w:hAnsi="Calibri" w:cs="Times"/>
          <w:sz w:val="24"/>
          <w:szCs w:val="24"/>
        </w:rPr>
        <w:t>aging parents a</w:t>
      </w:r>
      <w:r w:rsidR="00FD116A" w:rsidRPr="007277E4">
        <w:rPr>
          <w:rFonts w:ascii="Calibri" w:hAnsi="Calibri" w:cs="Times"/>
          <w:sz w:val="24"/>
          <w:szCs w:val="24"/>
        </w:rPr>
        <w:t>nd for themselves”</w:t>
      </w:r>
      <w:r w:rsidRPr="007277E4">
        <w:rPr>
          <w:rFonts w:ascii="Calibri" w:hAnsi="Calibri" w:cs="Times"/>
          <w:sz w:val="24"/>
          <w:szCs w:val="24"/>
        </w:rPr>
        <w:t>.  ACAP</w:t>
      </w:r>
      <w:r w:rsidR="00B20D09" w:rsidRPr="007277E4">
        <w:rPr>
          <w:rFonts w:ascii="Calibri" w:hAnsi="Calibri" w:cs="Times"/>
          <w:sz w:val="24"/>
          <w:szCs w:val="24"/>
        </w:rPr>
        <w:t>community</w:t>
      </w:r>
      <w:r w:rsidRPr="007277E4">
        <w:rPr>
          <w:rFonts w:ascii="Calibri" w:hAnsi="Calibri" w:cs="Times"/>
          <w:sz w:val="24"/>
          <w:szCs w:val="24"/>
        </w:rPr>
        <w:t xml:space="preserve"> was initially </w:t>
      </w:r>
      <w:r w:rsidR="00FD116A" w:rsidRPr="007277E4">
        <w:rPr>
          <w:rFonts w:ascii="Calibri" w:hAnsi="Calibri" w:cs="Times"/>
          <w:sz w:val="24"/>
          <w:szCs w:val="24"/>
        </w:rPr>
        <w:t>envisioned</w:t>
      </w:r>
      <w:r w:rsidRPr="007277E4">
        <w:rPr>
          <w:rFonts w:ascii="Calibri" w:hAnsi="Calibri" w:cs="Times"/>
          <w:sz w:val="24"/>
          <w:szCs w:val="24"/>
        </w:rPr>
        <w:t xml:space="preserve"> </w:t>
      </w:r>
      <w:r w:rsidR="00FD116A" w:rsidRPr="007277E4">
        <w:rPr>
          <w:rFonts w:ascii="Calibri" w:hAnsi="Calibri" w:cs="Times"/>
          <w:sz w:val="24"/>
          <w:szCs w:val="24"/>
        </w:rPr>
        <w:t xml:space="preserve">by Frances Hall </w:t>
      </w:r>
      <w:r w:rsidRPr="007277E4">
        <w:rPr>
          <w:rFonts w:ascii="Calibri" w:hAnsi="Calibri" w:cs="Times"/>
          <w:sz w:val="24"/>
          <w:szCs w:val="24"/>
        </w:rPr>
        <w:t>in 2010</w:t>
      </w:r>
      <w:r w:rsidR="0086312F" w:rsidRPr="007277E4">
        <w:rPr>
          <w:rFonts w:ascii="Calibri" w:hAnsi="Calibri" w:cs="Times"/>
          <w:sz w:val="24"/>
          <w:szCs w:val="24"/>
        </w:rPr>
        <w:t>,</w:t>
      </w:r>
      <w:r w:rsidRPr="007277E4">
        <w:rPr>
          <w:rFonts w:ascii="Calibri" w:hAnsi="Calibri" w:cs="Times"/>
          <w:sz w:val="24"/>
          <w:szCs w:val="24"/>
        </w:rPr>
        <w:t xml:space="preserve"> </w:t>
      </w:r>
      <w:r w:rsidR="00A65175" w:rsidRPr="007277E4">
        <w:rPr>
          <w:rFonts w:ascii="Calibri" w:hAnsi="Calibri" w:cs="Times"/>
          <w:sz w:val="24"/>
          <w:szCs w:val="24"/>
        </w:rPr>
        <w:t xml:space="preserve">began offering programs to the public in 2012, </w:t>
      </w:r>
      <w:r w:rsidR="00FD116A" w:rsidRPr="007277E4">
        <w:rPr>
          <w:rFonts w:ascii="Calibri" w:hAnsi="Calibri" w:cs="Times"/>
          <w:sz w:val="24"/>
          <w:szCs w:val="24"/>
        </w:rPr>
        <w:t>and is now being expanded by Frances and Jane Everson into a non-profit</w:t>
      </w:r>
      <w:r w:rsidR="00A65175" w:rsidRPr="007277E4">
        <w:rPr>
          <w:rFonts w:ascii="Calibri" w:hAnsi="Calibri" w:cs="Times"/>
          <w:sz w:val="24"/>
          <w:szCs w:val="24"/>
        </w:rPr>
        <w:t xml:space="preserve"> organization</w:t>
      </w:r>
      <w:r w:rsidR="00FD116A" w:rsidRPr="007277E4">
        <w:rPr>
          <w:rFonts w:ascii="Calibri" w:hAnsi="Calibri" w:cs="Times"/>
          <w:sz w:val="24"/>
          <w:szCs w:val="24"/>
        </w:rPr>
        <w:t>.</w:t>
      </w:r>
      <w:r w:rsidRPr="007277E4">
        <w:rPr>
          <w:rFonts w:ascii="Calibri" w:hAnsi="Calibri" w:cs="Times"/>
          <w:sz w:val="24"/>
          <w:szCs w:val="24"/>
        </w:rPr>
        <w:t xml:space="preserve">  </w:t>
      </w:r>
    </w:p>
    <w:p w:rsidR="00FD116A" w:rsidRPr="007277E4" w:rsidRDefault="003964A2" w:rsidP="007277E4">
      <w:pPr>
        <w:jc w:val="both"/>
        <w:rPr>
          <w:rFonts w:ascii="Calibri" w:hAnsi="Calibri" w:cs="Times"/>
          <w:sz w:val="24"/>
          <w:szCs w:val="24"/>
        </w:rPr>
      </w:pPr>
      <w:r w:rsidRPr="007277E4">
        <w:rPr>
          <w:rFonts w:ascii="Calibri" w:hAnsi="Calibri" w:cs="Times"/>
          <w:sz w:val="24"/>
          <w:szCs w:val="24"/>
        </w:rPr>
        <w:t>ACAP</w:t>
      </w:r>
      <w:r w:rsidR="0086312F" w:rsidRPr="007277E4">
        <w:rPr>
          <w:rFonts w:ascii="Calibri" w:hAnsi="Calibri" w:cs="Times"/>
          <w:sz w:val="24"/>
          <w:szCs w:val="24"/>
        </w:rPr>
        <w:t>community</w:t>
      </w:r>
      <w:r w:rsidRPr="007277E4">
        <w:rPr>
          <w:rFonts w:ascii="Calibri" w:hAnsi="Calibri" w:cs="Times"/>
          <w:sz w:val="24"/>
          <w:szCs w:val="24"/>
        </w:rPr>
        <w:t xml:space="preserve"> is a nationally unique organization that is </w:t>
      </w:r>
      <w:r w:rsidR="00FD116A" w:rsidRPr="007277E4">
        <w:rPr>
          <w:rFonts w:ascii="Calibri" w:hAnsi="Calibri" w:cs="Times"/>
          <w:sz w:val="24"/>
          <w:szCs w:val="24"/>
        </w:rPr>
        <w:t>located in Hickory, North Carolina</w:t>
      </w:r>
      <w:r w:rsidR="0086312F" w:rsidRPr="007277E4">
        <w:rPr>
          <w:rFonts w:ascii="Calibri" w:hAnsi="Calibri" w:cs="Times"/>
          <w:sz w:val="24"/>
          <w:szCs w:val="24"/>
        </w:rPr>
        <w:t xml:space="preserve">. </w:t>
      </w:r>
      <w:r w:rsidR="000E4225" w:rsidRPr="007277E4">
        <w:rPr>
          <w:rFonts w:ascii="Calibri" w:hAnsi="Calibri" w:cs="Times"/>
          <w:sz w:val="24"/>
          <w:szCs w:val="24"/>
        </w:rPr>
        <w:t xml:space="preserve">Beginning in 2015, </w:t>
      </w:r>
      <w:r w:rsidR="00700D2A" w:rsidRPr="007277E4">
        <w:rPr>
          <w:rFonts w:ascii="Calibri" w:hAnsi="Calibri" w:cs="Times"/>
          <w:sz w:val="24"/>
          <w:szCs w:val="24"/>
        </w:rPr>
        <w:t xml:space="preserve">ACAPcommunity </w:t>
      </w:r>
      <w:r w:rsidR="00FD116A" w:rsidRPr="007277E4">
        <w:rPr>
          <w:rFonts w:ascii="Calibri" w:hAnsi="Calibri" w:cs="Times"/>
          <w:sz w:val="24"/>
          <w:szCs w:val="24"/>
        </w:rPr>
        <w:t>plans to expand statewide and nationally</w:t>
      </w:r>
      <w:r w:rsidR="0086312F" w:rsidRPr="007277E4">
        <w:rPr>
          <w:rFonts w:ascii="Calibri" w:hAnsi="Calibri" w:cs="Times"/>
          <w:sz w:val="24"/>
          <w:szCs w:val="24"/>
        </w:rPr>
        <w:t xml:space="preserve"> </w:t>
      </w:r>
      <w:r w:rsidR="00B20D09" w:rsidRPr="007277E4">
        <w:rPr>
          <w:rFonts w:ascii="Calibri" w:hAnsi="Calibri" w:cs="Times"/>
          <w:sz w:val="24"/>
          <w:szCs w:val="24"/>
        </w:rPr>
        <w:t>with the development of local chapters</w:t>
      </w:r>
      <w:r w:rsidR="000E4225" w:rsidRPr="007277E4">
        <w:rPr>
          <w:rFonts w:ascii="Calibri" w:hAnsi="Calibri" w:cs="Times"/>
          <w:sz w:val="24"/>
          <w:szCs w:val="24"/>
        </w:rPr>
        <w:t>.</w:t>
      </w:r>
      <w:r w:rsidR="00FD116A" w:rsidRPr="007277E4">
        <w:rPr>
          <w:rFonts w:ascii="Calibri" w:hAnsi="Calibri" w:cs="Times"/>
          <w:sz w:val="24"/>
          <w:szCs w:val="24"/>
        </w:rPr>
        <w:t xml:space="preserve"> Currently, ACAPcommunity’s </w:t>
      </w:r>
      <w:r w:rsidR="0086312F" w:rsidRPr="007277E4">
        <w:rPr>
          <w:rFonts w:ascii="Calibri" w:hAnsi="Calibri" w:cs="Times"/>
          <w:sz w:val="24"/>
          <w:szCs w:val="24"/>
        </w:rPr>
        <w:t xml:space="preserve">initial </w:t>
      </w:r>
      <w:r w:rsidR="00FD116A" w:rsidRPr="007277E4">
        <w:rPr>
          <w:rFonts w:ascii="Calibri" w:hAnsi="Calibri" w:cs="Times"/>
          <w:sz w:val="24"/>
          <w:szCs w:val="24"/>
        </w:rPr>
        <w:t>chapter</w:t>
      </w:r>
      <w:r w:rsidR="0086312F" w:rsidRPr="007277E4">
        <w:rPr>
          <w:rFonts w:ascii="Calibri" w:hAnsi="Calibri" w:cs="Times"/>
          <w:sz w:val="24"/>
          <w:szCs w:val="24"/>
        </w:rPr>
        <w:t xml:space="preserve">, </w:t>
      </w:r>
      <w:r w:rsidR="00FD116A" w:rsidRPr="007277E4">
        <w:rPr>
          <w:rFonts w:ascii="Calibri" w:hAnsi="Calibri" w:cs="Times"/>
          <w:sz w:val="24"/>
          <w:szCs w:val="24"/>
        </w:rPr>
        <w:t>ACAP-Hickory</w:t>
      </w:r>
      <w:r w:rsidR="0086312F" w:rsidRPr="007277E4">
        <w:rPr>
          <w:rFonts w:ascii="Calibri" w:hAnsi="Calibri" w:cs="Times"/>
          <w:sz w:val="24"/>
          <w:szCs w:val="24"/>
        </w:rPr>
        <w:t xml:space="preserve"> has nearly 500 people on its distribution list. ACAP-Hickory</w:t>
      </w:r>
      <w:r w:rsidR="00FD116A" w:rsidRPr="007277E4">
        <w:rPr>
          <w:rFonts w:ascii="Calibri" w:hAnsi="Calibri" w:cs="Times"/>
          <w:sz w:val="24"/>
          <w:szCs w:val="24"/>
        </w:rPr>
        <w:t xml:space="preserve"> is </w:t>
      </w:r>
      <w:r w:rsidRPr="007277E4">
        <w:rPr>
          <w:rFonts w:ascii="Calibri" w:hAnsi="Calibri" w:cs="Times"/>
          <w:sz w:val="24"/>
          <w:szCs w:val="24"/>
        </w:rPr>
        <w:t xml:space="preserve">meeting the </w:t>
      </w:r>
      <w:r w:rsidR="000E4225" w:rsidRPr="007277E4">
        <w:rPr>
          <w:rFonts w:ascii="Calibri" w:hAnsi="Calibri" w:cs="Times"/>
          <w:sz w:val="24"/>
          <w:szCs w:val="24"/>
        </w:rPr>
        <w:t xml:space="preserve">needs </w:t>
      </w:r>
      <w:r w:rsidR="0086312F" w:rsidRPr="007277E4">
        <w:rPr>
          <w:rFonts w:ascii="Calibri" w:hAnsi="Calibri" w:cs="Times"/>
          <w:sz w:val="24"/>
          <w:szCs w:val="24"/>
        </w:rPr>
        <w:t xml:space="preserve">of </w:t>
      </w:r>
      <w:r w:rsidRPr="007277E4">
        <w:rPr>
          <w:rFonts w:ascii="Calibri" w:hAnsi="Calibri" w:cs="Times"/>
          <w:sz w:val="24"/>
          <w:szCs w:val="24"/>
        </w:rPr>
        <w:t>adult</w:t>
      </w:r>
      <w:r w:rsidR="00FD116A" w:rsidRPr="007277E4">
        <w:rPr>
          <w:rFonts w:ascii="Calibri" w:hAnsi="Calibri" w:cs="Times"/>
          <w:sz w:val="24"/>
          <w:szCs w:val="24"/>
        </w:rPr>
        <w:t>-child</w:t>
      </w:r>
      <w:r w:rsidRPr="007277E4">
        <w:rPr>
          <w:rFonts w:ascii="Calibri" w:hAnsi="Calibri" w:cs="Times"/>
          <w:sz w:val="24"/>
          <w:szCs w:val="24"/>
        </w:rPr>
        <w:t xml:space="preserve"> caregivers in Western North Carolina by offering educational programs</w:t>
      </w:r>
      <w:r w:rsidR="0086312F" w:rsidRPr="007277E4">
        <w:rPr>
          <w:rFonts w:ascii="Calibri" w:hAnsi="Calibri" w:cs="Times"/>
          <w:sz w:val="24"/>
          <w:szCs w:val="24"/>
        </w:rPr>
        <w:t xml:space="preserve"> </w:t>
      </w:r>
      <w:r w:rsidR="000E4225" w:rsidRPr="007277E4">
        <w:rPr>
          <w:rFonts w:ascii="Calibri" w:hAnsi="Calibri" w:cs="Times"/>
          <w:sz w:val="24"/>
          <w:szCs w:val="24"/>
        </w:rPr>
        <w:t xml:space="preserve">with an average attendance of </w:t>
      </w:r>
      <w:r w:rsidR="007277E4" w:rsidRPr="007277E4">
        <w:rPr>
          <w:rFonts w:ascii="Calibri" w:hAnsi="Calibri" w:cs="Times"/>
          <w:sz w:val="24"/>
          <w:szCs w:val="24"/>
        </w:rPr>
        <w:t>45</w:t>
      </w:r>
      <w:r w:rsidR="0086312F" w:rsidRPr="007277E4">
        <w:rPr>
          <w:rFonts w:ascii="Calibri" w:hAnsi="Calibri" w:cs="Times"/>
          <w:sz w:val="24"/>
          <w:szCs w:val="24"/>
        </w:rPr>
        <w:t xml:space="preserve"> caregivers each month.</w:t>
      </w:r>
      <w:r w:rsidR="0018404C" w:rsidRPr="007277E4">
        <w:rPr>
          <w:rFonts w:ascii="Calibri" w:hAnsi="Calibri" w:cs="Times"/>
          <w:sz w:val="24"/>
          <w:szCs w:val="24"/>
        </w:rPr>
        <w:t xml:space="preserve"> </w:t>
      </w:r>
      <w:proofErr w:type="spellStart"/>
      <w:r w:rsidR="000E4225" w:rsidRPr="007277E4">
        <w:rPr>
          <w:rFonts w:ascii="Calibri" w:hAnsi="Calibri" w:cs="Times"/>
          <w:sz w:val="24"/>
          <w:szCs w:val="24"/>
        </w:rPr>
        <w:t>ACAPcommunity</w:t>
      </w:r>
      <w:proofErr w:type="spellEnd"/>
      <w:r w:rsidR="000E4225" w:rsidRPr="007277E4">
        <w:rPr>
          <w:rFonts w:ascii="Calibri" w:hAnsi="Calibri" w:cs="Times"/>
          <w:sz w:val="24"/>
          <w:szCs w:val="24"/>
        </w:rPr>
        <w:t xml:space="preserve"> has identified six core curriculum modules</w:t>
      </w:r>
      <w:r w:rsidR="000E4225" w:rsidRPr="007277E4">
        <w:rPr>
          <w:rStyle w:val="FootnoteReference"/>
          <w:rFonts w:ascii="Calibri" w:hAnsi="Calibri" w:cs="Times"/>
          <w:sz w:val="24"/>
          <w:szCs w:val="24"/>
        </w:rPr>
        <w:footnoteReference w:id="1"/>
      </w:r>
      <w:r w:rsidR="000E4225" w:rsidRPr="007277E4">
        <w:rPr>
          <w:rFonts w:ascii="Calibri" w:hAnsi="Calibri" w:cs="Times"/>
          <w:sz w:val="24"/>
          <w:szCs w:val="24"/>
        </w:rPr>
        <w:t xml:space="preserve"> and </w:t>
      </w:r>
      <w:r w:rsidR="00AE5614" w:rsidRPr="007277E4">
        <w:rPr>
          <w:rFonts w:ascii="Calibri" w:hAnsi="Calibri" w:cs="Times"/>
          <w:sz w:val="24"/>
          <w:szCs w:val="24"/>
        </w:rPr>
        <w:t xml:space="preserve">monthly </w:t>
      </w:r>
      <w:r w:rsidR="000E4225" w:rsidRPr="007277E4">
        <w:rPr>
          <w:rFonts w:ascii="Calibri" w:hAnsi="Calibri" w:cs="Times"/>
          <w:sz w:val="24"/>
          <w:szCs w:val="24"/>
        </w:rPr>
        <w:t xml:space="preserve">program topics are selected from </w:t>
      </w:r>
      <w:r w:rsidR="00AE5614" w:rsidRPr="007277E4">
        <w:rPr>
          <w:rFonts w:ascii="Calibri" w:hAnsi="Calibri" w:cs="Times"/>
          <w:sz w:val="24"/>
          <w:szCs w:val="24"/>
        </w:rPr>
        <w:t xml:space="preserve">the </w:t>
      </w:r>
      <w:r w:rsidR="000E4225" w:rsidRPr="007277E4">
        <w:rPr>
          <w:rFonts w:ascii="Calibri" w:hAnsi="Calibri" w:cs="Times"/>
          <w:sz w:val="24"/>
          <w:szCs w:val="24"/>
        </w:rPr>
        <w:t xml:space="preserve">modules based on community needs and priorities. </w:t>
      </w:r>
      <w:r w:rsidR="0086312F" w:rsidRPr="007277E4">
        <w:rPr>
          <w:rFonts w:ascii="Calibri" w:hAnsi="Calibri" w:cs="Times"/>
          <w:sz w:val="24"/>
          <w:szCs w:val="24"/>
        </w:rPr>
        <w:t>Each program is</w:t>
      </w:r>
      <w:r w:rsidRPr="007277E4">
        <w:rPr>
          <w:rFonts w:ascii="Calibri" w:hAnsi="Calibri" w:cs="Times"/>
          <w:sz w:val="24"/>
          <w:szCs w:val="24"/>
        </w:rPr>
        <w:t xml:space="preserve"> facilitated by experts in issues of aging and/or family caregiving</w:t>
      </w:r>
      <w:r w:rsidR="00AE5614" w:rsidRPr="007277E4">
        <w:rPr>
          <w:rFonts w:ascii="Calibri" w:hAnsi="Calibri" w:cs="Times"/>
          <w:sz w:val="24"/>
          <w:szCs w:val="24"/>
        </w:rPr>
        <w:t>, and is offered at no-cost to caregivers</w:t>
      </w:r>
      <w:r w:rsidRPr="007277E4">
        <w:rPr>
          <w:rFonts w:ascii="Calibri" w:hAnsi="Calibri" w:cs="Times"/>
          <w:sz w:val="24"/>
          <w:szCs w:val="24"/>
        </w:rPr>
        <w:t xml:space="preserve">. </w:t>
      </w:r>
    </w:p>
    <w:p w:rsidR="005044D7" w:rsidRPr="007277E4" w:rsidRDefault="003964A2" w:rsidP="007277E4">
      <w:pPr>
        <w:jc w:val="both"/>
        <w:rPr>
          <w:rFonts w:ascii="Calibri" w:hAnsi="Calibri" w:cs="Times"/>
          <w:sz w:val="24"/>
          <w:szCs w:val="24"/>
        </w:rPr>
      </w:pPr>
      <w:r w:rsidRPr="007277E4">
        <w:rPr>
          <w:rFonts w:ascii="Calibri" w:hAnsi="Calibri" w:cs="Times"/>
          <w:sz w:val="24"/>
          <w:szCs w:val="24"/>
        </w:rPr>
        <w:t>In early 201</w:t>
      </w:r>
      <w:r w:rsidR="00FD116A" w:rsidRPr="007277E4">
        <w:rPr>
          <w:rFonts w:ascii="Calibri" w:hAnsi="Calibri" w:cs="Times"/>
          <w:sz w:val="24"/>
          <w:szCs w:val="24"/>
        </w:rPr>
        <w:t>4</w:t>
      </w:r>
      <w:r w:rsidRPr="007277E4">
        <w:rPr>
          <w:rFonts w:ascii="Calibri" w:hAnsi="Calibri" w:cs="Times"/>
          <w:sz w:val="24"/>
          <w:szCs w:val="24"/>
        </w:rPr>
        <w:t>, ACAP</w:t>
      </w:r>
      <w:r w:rsidR="0086312F" w:rsidRPr="007277E4">
        <w:rPr>
          <w:rFonts w:ascii="Calibri" w:hAnsi="Calibri" w:cs="Times"/>
          <w:sz w:val="24"/>
          <w:szCs w:val="24"/>
        </w:rPr>
        <w:t>community</w:t>
      </w:r>
      <w:r w:rsidRPr="007277E4">
        <w:rPr>
          <w:rFonts w:ascii="Calibri" w:hAnsi="Calibri" w:cs="Times"/>
          <w:sz w:val="24"/>
          <w:szCs w:val="24"/>
        </w:rPr>
        <w:t xml:space="preserve"> leaders surveyed program participants in order to learn more about their backgrounds, experiences and needs with caregiving and with ACAP</w:t>
      </w:r>
      <w:r w:rsidR="00700D2A" w:rsidRPr="007277E4">
        <w:rPr>
          <w:rFonts w:ascii="Calibri" w:hAnsi="Calibri" w:cs="Times"/>
          <w:sz w:val="24"/>
          <w:szCs w:val="24"/>
        </w:rPr>
        <w:t>community</w:t>
      </w:r>
      <w:r w:rsidRPr="007277E4">
        <w:rPr>
          <w:rFonts w:ascii="Calibri" w:hAnsi="Calibri" w:cs="Times"/>
          <w:sz w:val="24"/>
          <w:szCs w:val="24"/>
        </w:rPr>
        <w:t xml:space="preserve">. </w:t>
      </w:r>
      <w:r w:rsidR="00B20D09" w:rsidRPr="007277E4">
        <w:rPr>
          <w:rFonts w:ascii="Calibri" w:hAnsi="Calibri" w:cs="Times"/>
          <w:sz w:val="24"/>
          <w:szCs w:val="24"/>
        </w:rPr>
        <w:t xml:space="preserve">Sixty-one </w:t>
      </w:r>
      <w:r w:rsidRPr="007277E4">
        <w:rPr>
          <w:rFonts w:ascii="Calibri" w:hAnsi="Calibri" w:cs="Times"/>
          <w:sz w:val="24"/>
          <w:szCs w:val="24"/>
        </w:rPr>
        <w:t>(</w:t>
      </w:r>
      <w:r w:rsidR="00700D2A" w:rsidRPr="007277E4">
        <w:rPr>
          <w:rFonts w:ascii="Calibri" w:hAnsi="Calibri" w:cs="Times"/>
          <w:sz w:val="24"/>
          <w:szCs w:val="24"/>
        </w:rPr>
        <w:t>61</w:t>
      </w:r>
      <w:r w:rsidRPr="007277E4">
        <w:rPr>
          <w:rFonts w:ascii="Calibri" w:hAnsi="Calibri" w:cs="Times"/>
          <w:sz w:val="24"/>
          <w:szCs w:val="24"/>
        </w:rPr>
        <w:t xml:space="preserve">) </w:t>
      </w:r>
      <w:r w:rsidR="0086312F" w:rsidRPr="007277E4">
        <w:rPr>
          <w:rFonts w:ascii="Calibri" w:hAnsi="Calibri" w:cs="Times"/>
          <w:sz w:val="24"/>
          <w:szCs w:val="24"/>
        </w:rPr>
        <w:t xml:space="preserve">ACAP-Hickory </w:t>
      </w:r>
      <w:r w:rsidRPr="007277E4">
        <w:rPr>
          <w:rFonts w:ascii="Calibri" w:hAnsi="Calibri" w:cs="Times"/>
          <w:sz w:val="24"/>
          <w:szCs w:val="24"/>
        </w:rPr>
        <w:t>program participants responded to the survey, and their responses underscore both the tremendous need for ACAP</w:t>
      </w:r>
      <w:r w:rsidR="0086312F" w:rsidRPr="007277E4">
        <w:rPr>
          <w:rFonts w:ascii="Calibri" w:hAnsi="Calibri" w:cs="Times"/>
          <w:sz w:val="24"/>
          <w:szCs w:val="24"/>
        </w:rPr>
        <w:t>community</w:t>
      </w:r>
      <w:r w:rsidRPr="007277E4">
        <w:rPr>
          <w:rFonts w:ascii="Calibri" w:hAnsi="Calibri" w:cs="Times"/>
          <w:sz w:val="24"/>
          <w:szCs w:val="24"/>
        </w:rPr>
        <w:t xml:space="preserve"> and its unique services and benefits</w:t>
      </w:r>
      <w:r w:rsidR="0086312F" w:rsidRPr="007277E4">
        <w:rPr>
          <w:rStyle w:val="FootnoteReference"/>
          <w:rFonts w:ascii="Calibri" w:hAnsi="Calibri" w:cs="Times"/>
          <w:sz w:val="24"/>
          <w:szCs w:val="24"/>
        </w:rPr>
        <w:footnoteReference w:id="2"/>
      </w:r>
      <w:r w:rsidRPr="007277E4">
        <w:rPr>
          <w:rFonts w:ascii="Calibri" w:hAnsi="Calibri" w:cs="Times"/>
          <w:sz w:val="24"/>
          <w:szCs w:val="24"/>
        </w:rPr>
        <w:t xml:space="preserve">. </w:t>
      </w:r>
    </w:p>
    <w:p w:rsidR="00E14093" w:rsidRPr="007277E4" w:rsidRDefault="003964A2" w:rsidP="007277E4">
      <w:pPr>
        <w:jc w:val="both"/>
        <w:rPr>
          <w:rFonts w:ascii="Calibri" w:hAnsi="Calibri"/>
          <w:sz w:val="24"/>
          <w:szCs w:val="24"/>
        </w:rPr>
      </w:pPr>
      <w:r w:rsidRPr="007277E4">
        <w:rPr>
          <w:rFonts w:ascii="Calibri" w:hAnsi="Calibri" w:cs="Times"/>
          <w:sz w:val="24"/>
          <w:szCs w:val="24"/>
        </w:rPr>
        <w:t xml:space="preserve">A recent Gallup poll found that caregiving is a primary task for mid-life adults in the United States; 72 percent of caregivers surveyed care for a parent and/or other family member. Seventy percent of the caregivers are aged </w:t>
      </w:r>
      <w:proofErr w:type="gramStart"/>
      <w:r w:rsidRPr="007277E4">
        <w:rPr>
          <w:rFonts w:ascii="Calibri" w:hAnsi="Calibri" w:cs="Times"/>
          <w:sz w:val="24"/>
          <w:szCs w:val="24"/>
        </w:rPr>
        <w:t>between 50-64, that is, adults in their prime career years</w:t>
      </w:r>
      <w:proofErr w:type="gramEnd"/>
      <w:r w:rsidRPr="007277E4">
        <w:rPr>
          <w:rFonts w:ascii="Calibri" w:hAnsi="Calibri" w:cs="Times"/>
          <w:sz w:val="24"/>
          <w:szCs w:val="24"/>
        </w:rPr>
        <w:t xml:space="preserve">. Seventy percent of working caregivers report work-related difficulties as a result of their caregiving responsibilities. </w:t>
      </w:r>
    </w:p>
    <w:p w:rsidR="007277E4" w:rsidRPr="007277E4" w:rsidRDefault="007277E4" w:rsidP="007277E4">
      <w:pPr>
        <w:jc w:val="both"/>
        <w:rPr>
          <w:rFonts w:ascii="Calibri" w:hAnsi="Calibri" w:cs="Times"/>
          <w:sz w:val="24"/>
          <w:szCs w:val="24"/>
        </w:rPr>
      </w:pPr>
    </w:p>
    <w:p w:rsidR="007277E4" w:rsidRPr="007277E4" w:rsidRDefault="007277E4" w:rsidP="007277E4">
      <w:pPr>
        <w:jc w:val="both"/>
        <w:rPr>
          <w:rFonts w:ascii="Calibri" w:hAnsi="Calibri" w:cs="Times"/>
          <w:sz w:val="24"/>
          <w:szCs w:val="24"/>
        </w:rPr>
      </w:pPr>
    </w:p>
    <w:p w:rsidR="00E14093" w:rsidRPr="007277E4" w:rsidRDefault="003964A2" w:rsidP="007277E4">
      <w:pPr>
        <w:jc w:val="both"/>
        <w:rPr>
          <w:rFonts w:ascii="Calibri" w:hAnsi="Calibri"/>
          <w:sz w:val="24"/>
          <w:szCs w:val="24"/>
        </w:rPr>
      </w:pPr>
      <w:r w:rsidRPr="007277E4">
        <w:rPr>
          <w:rFonts w:ascii="Calibri" w:hAnsi="Calibri" w:cs="Times"/>
          <w:sz w:val="24"/>
          <w:szCs w:val="24"/>
        </w:rPr>
        <w:t>In Western North Carolina, ACAP</w:t>
      </w:r>
      <w:r w:rsidR="00B3208D" w:rsidRPr="007277E4">
        <w:rPr>
          <w:rFonts w:ascii="Calibri" w:hAnsi="Calibri" w:cs="Times"/>
          <w:sz w:val="24"/>
          <w:szCs w:val="24"/>
        </w:rPr>
        <w:t>-Hickory</w:t>
      </w:r>
      <w:r w:rsidRPr="007277E4">
        <w:rPr>
          <w:rFonts w:ascii="Calibri" w:hAnsi="Calibri" w:cs="Times"/>
          <w:sz w:val="24"/>
          <w:szCs w:val="24"/>
        </w:rPr>
        <w:t xml:space="preserve"> respondents have similar experiences:  </w:t>
      </w:r>
      <w:r w:rsidR="00B3208D" w:rsidRPr="007277E4">
        <w:rPr>
          <w:rFonts w:ascii="Calibri" w:hAnsi="Calibri" w:cs="Times"/>
          <w:sz w:val="24"/>
          <w:szCs w:val="24"/>
        </w:rPr>
        <w:t>sixty-</w:t>
      </w:r>
      <w:r w:rsidR="00700D2A" w:rsidRPr="007277E4">
        <w:rPr>
          <w:rFonts w:ascii="Calibri" w:hAnsi="Calibri" w:cs="Times"/>
          <w:sz w:val="24"/>
          <w:szCs w:val="24"/>
        </w:rPr>
        <w:t>four</w:t>
      </w:r>
      <w:r w:rsidR="00B3208D" w:rsidRPr="007277E4">
        <w:rPr>
          <w:rFonts w:ascii="Calibri" w:hAnsi="Calibri" w:cs="Times"/>
          <w:sz w:val="24"/>
          <w:szCs w:val="24"/>
        </w:rPr>
        <w:t xml:space="preserve"> percent </w:t>
      </w:r>
      <w:r w:rsidRPr="007277E4">
        <w:rPr>
          <w:rFonts w:ascii="Calibri" w:hAnsi="Calibri" w:cs="Times"/>
          <w:sz w:val="24"/>
          <w:szCs w:val="24"/>
        </w:rPr>
        <w:t>of participants (</w:t>
      </w:r>
      <w:r w:rsidR="00B3208D" w:rsidRPr="007277E4">
        <w:rPr>
          <w:rFonts w:ascii="Calibri" w:hAnsi="Calibri" w:cs="Times"/>
          <w:sz w:val="24"/>
          <w:szCs w:val="24"/>
        </w:rPr>
        <w:t>3</w:t>
      </w:r>
      <w:r w:rsidR="00700D2A" w:rsidRPr="007277E4">
        <w:rPr>
          <w:rFonts w:ascii="Calibri" w:hAnsi="Calibri" w:cs="Times"/>
          <w:sz w:val="24"/>
          <w:szCs w:val="24"/>
        </w:rPr>
        <w:t>9</w:t>
      </w:r>
      <w:r w:rsidR="00B3208D" w:rsidRPr="007277E4">
        <w:rPr>
          <w:rFonts w:ascii="Calibri" w:hAnsi="Calibri" w:cs="Times"/>
          <w:sz w:val="24"/>
          <w:szCs w:val="24"/>
        </w:rPr>
        <w:t>/</w:t>
      </w:r>
      <w:r w:rsidR="00700D2A" w:rsidRPr="007277E4">
        <w:rPr>
          <w:rFonts w:ascii="Calibri" w:hAnsi="Calibri" w:cs="Times"/>
          <w:sz w:val="24"/>
          <w:szCs w:val="24"/>
        </w:rPr>
        <w:t>61</w:t>
      </w:r>
      <w:r w:rsidRPr="007277E4">
        <w:rPr>
          <w:rFonts w:ascii="Calibri" w:hAnsi="Calibri" w:cs="Times"/>
          <w:sz w:val="24"/>
          <w:szCs w:val="24"/>
        </w:rPr>
        <w:t xml:space="preserve">) </w:t>
      </w:r>
      <w:r w:rsidR="00B3208D" w:rsidRPr="007277E4">
        <w:rPr>
          <w:rFonts w:ascii="Calibri" w:hAnsi="Calibri" w:cs="Times"/>
          <w:sz w:val="24"/>
          <w:szCs w:val="24"/>
        </w:rPr>
        <w:t xml:space="preserve">provide </w:t>
      </w:r>
      <w:r w:rsidRPr="007277E4">
        <w:rPr>
          <w:rFonts w:ascii="Calibri" w:hAnsi="Calibri" w:cs="Times"/>
          <w:sz w:val="24"/>
          <w:szCs w:val="24"/>
        </w:rPr>
        <w:t xml:space="preserve">care for one or both parents, </w:t>
      </w:r>
      <w:r w:rsidR="00700D2A" w:rsidRPr="007277E4">
        <w:rPr>
          <w:rFonts w:ascii="Calibri" w:hAnsi="Calibri" w:cs="Times"/>
          <w:sz w:val="24"/>
          <w:szCs w:val="24"/>
        </w:rPr>
        <w:t>eighteen</w:t>
      </w:r>
      <w:r w:rsidR="00B3208D" w:rsidRPr="007277E4">
        <w:rPr>
          <w:rFonts w:ascii="Calibri" w:hAnsi="Calibri" w:cs="Times"/>
          <w:sz w:val="24"/>
          <w:szCs w:val="24"/>
        </w:rPr>
        <w:t xml:space="preserve"> percent (</w:t>
      </w:r>
      <w:r w:rsidR="00700D2A" w:rsidRPr="007277E4">
        <w:rPr>
          <w:rFonts w:ascii="Calibri" w:hAnsi="Calibri" w:cs="Times"/>
          <w:sz w:val="24"/>
          <w:szCs w:val="24"/>
        </w:rPr>
        <w:t>11</w:t>
      </w:r>
      <w:r w:rsidR="00B3208D" w:rsidRPr="007277E4">
        <w:rPr>
          <w:rFonts w:ascii="Calibri" w:hAnsi="Calibri" w:cs="Times"/>
          <w:sz w:val="24"/>
          <w:szCs w:val="24"/>
        </w:rPr>
        <w:t>/</w:t>
      </w:r>
      <w:r w:rsidR="00700D2A" w:rsidRPr="007277E4">
        <w:rPr>
          <w:rFonts w:ascii="Calibri" w:hAnsi="Calibri" w:cs="Times"/>
          <w:sz w:val="24"/>
          <w:szCs w:val="24"/>
        </w:rPr>
        <w:t>61</w:t>
      </w:r>
      <w:r w:rsidR="00B3208D" w:rsidRPr="007277E4">
        <w:rPr>
          <w:rFonts w:ascii="Calibri" w:hAnsi="Calibri" w:cs="Times"/>
          <w:sz w:val="24"/>
          <w:szCs w:val="24"/>
        </w:rPr>
        <w:t xml:space="preserve">) care for one or two </w:t>
      </w:r>
      <w:r w:rsidRPr="007277E4">
        <w:rPr>
          <w:rFonts w:ascii="Calibri" w:hAnsi="Calibri" w:cs="Times"/>
          <w:sz w:val="24"/>
          <w:szCs w:val="24"/>
        </w:rPr>
        <w:t xml:space="preserve">in-laws, </w:t>
      </w:r>
      <w:r w:rsidR="00B3208D" w:rsidRPr="007277E4">
        <w:rPr>
          <w:rFonts w:ascii="Calibri" w:hAnsi="Calibri" w:cs="Times"/>
          <w:sz w:val="24"/>
          <w:szCs w:val="24"/>
        </w:rPr>
        <w:t>and eight percent (5/</w:t>
      </w:r>
      <w:r w:rsidR="00700D2A" w:rsidRPr="007277E4">
        <w:rPr>
          <w:rFonts w:ascii="Calibri" w:hAnsi="Calibri" w:cs="Times"/>
          <w:sz w:val="24"/>
          <w:szCs w:val="24"/>
        </w:rPr>
        <w:t>61</w:t>
      </w:r>
      <w:r w:rsidR="00B3208D" w:rsidRPr="007277E4">
        <w:rPr>
          <w:rFonts w:ascii="Calibri" w:hAnsi="Calibri" w:cs="Times"/>
          <w:sz w:val="24"/>
          <w:szCs w:val="24"/>
        </w:rPr>
        <w:t xml:space="preserve">) care for </w:t>
      </w:r>
      <w:r w:rsidRPr="007277E4">
        <w:rPr>
          <w:rFonts w:ascii="Calibri" w:hAnsi="Calibri" w:cs="Times"/>
          <w:sz w:val="24"/>
          <w:szCs w:val="24"/>
        </w:rPr>
        <w:t xml:space="preserve">a spouse or other family member. </w:t>
      </w:r>
      <w:r w:rsidR="00DD2913" w:rsidRPr="007277E4">
        <w:rPr>
          <w:rFonts w:ascii="Calibri" w:hAnsi="Calibri" w:cs="Times"/>
          <w:sz w:val="24"/>
          <w:szCs w:val="24"/>
        </w:rPr>
        <w:t xml:space="preserve">A small but intriguing number, </w:t>
      </w:r>
      <w:r w:rsidR="00700D2A" w:rsidRPr="007277E4">
        <w:rPr>
          <w:rFonts w:ascii="Calibri" w:hAnsi="Calibri" w:cs="Times"/>
          <w:sz w:val="24"/>
          <w:szCs w:val="24"/>
        </w:rPr>
        <w:t>eleven</w:t>
      </w:r>
      <w:r w:rsidR="00DD2913" w:rsidRPr="007277E4">
        <w:rPr>
          <w:rFonts w:ascii="Calibri" w:hAnsi="Calibri" w:cs="Times"/>
          <w:sz w:val="24"/>
          <w:szCs w:val="24"/>
        </w:rPr>
        <w:t xml:space="preserve"> percent (</w:t>
      </w:r>
      <w:r w:rsidR="00700D2A" w:rsidRPr="007277E4">
        <w:rPr>
          <w:rFonts w:ascii="Calibri" w:hAnsi="Calibri" w:cs="Times"/>
          <w:sz w:val="24"/>
          <w:szCs w:val="24"/>
        </w:rPr>
        <w:t>7</w:t>
      </w:r>
      <w:r w:rsidR="00DD2913" w:rsidRPr="007277E4">
        <w:rPr>
          <w:rFonts w:ascii="Calibri" w:hAnsi="Calibri" w:cs="Times"/>
          <w:sz w:val="24"/>
          <w:szCs w:val="24"/>
        </w:rPr>
        <w:t>/</w:t>
      </w:r>
      <w:r w:rsidR="00700D2A" w:rsidRPr="007277E4">
        <w:rPr>
          <w:rFonts w:ascii="Calibri" w:hAnsi="Calibri" w:cs="Times"/>
          <w:sz w:val="24"/>
          <w:szCs w:val="24"/>
        </w:rPr>
        <w:t>61</w:t>
      </w:r>
      <w:r w:rsidR="00DD2913" w:rsidRPr="007277E4">
        <w:rPr>
          <w:rFonts w:ascii="Calibri" w:hAnsi="Calibri" w:cs="Times"/>
          <w:sz w:val="24"/>
          <w:szCs w:val="24"/>
        </w:rPr>
        <w:t xml:space="preserve">) </w:t>
      </w:r>
      <w:proofErr w:type="gramStart"/>
      <w:r w:rsidR="00DD2913" w:rsidRPr="007277E4">
        <w:rPr>
          <w:rFonts w:ascii="Calibri" w:hAnsi="Calibri" w:cs="Times"/>
          <w:sz w:val="24"/>
          <w:szCs w:val="24"/>
        </w:rPr>
        <w:t>attend</w:t>
      </w:r>
      <w:proofErr w:type="gramEnd"/>
      <w:r w:rsidR="00DD2913" w:rsidRPr="007277E4">
        <w:rPr>
          <w:rFonts w:ascii="Calibri" w:hAnsi="Calibri" w:cs="Times"/>
          <w:sz w:val="24"/>
          <w:szCs w:val="24"/>
        </w:rPr>
        <w:t xml:space="preserve"> because they care about healthy aging for themselves. </w:t>
      </w:r>
      <w:r w:rsidRPr="007277E4">
        <w:rPr>
          <w:rFonts w:ascii="Calibri" w:hAnsi="Calibri" w:cs="Times"/>
          <w:sz w:val="24"/>
          <w:szCs w:val="24"/>
        </w:rPr>
        <w:t xml:space="preserve">An additional </w:t>
      </w:r>
      <w:r w:rsidR="00700D2A" w:rsidRPr="007277E4">
        <w:rPr>
          <w:rFonts w:ascii="Calibri" w:hAnsi="Calibri" w:cs="Times"/>
          <w:sz w:val="24"/>
          <w:szCs w:val="24"/>
        </w:rPr>
        <w:t xml:space="preserve">eleven </w:t>
      </w:r>
      <w:r w:rsidRPr="007277E4">
        <w:rPr>
          <w:rFonts w:ascii="Calibri" w:hAnsi="Calibri" w:cs="Times"/>
          <w:sz w:val="24"/>
          <w:szCs w:val="24"/>
        </w:rPr>
        <w:t xml:space="preserve">percent </w:t>
      </w:r>
      <w:r w:rsidR="00DD2913" w:rsidRPr="007277E4">
        <w:rPr>
          <w:rFonts w:ascii="Calibri" w:hAnsi="Calibri" w:cs="Times"/>
          <w:sz w:val="24"/>
          <w:szCs w:val="24"/>
        </w:rPr>
        <w:t>(</w:t>
      </w:r>
      <w:r w:rsidR="00700D2A" w:rsidRPr="007277E4">
        <w:rPr>
          <w:rFonts w:ascii="Calibri" w:hAnsi="Calibri" w:cs="Times"/>
          <w:sz w:val="24"/>
          <w:szCs w:val="24"/>
        </w:rPr>
        <w:t>7</w:t>
      </w:r>
      <w:r w:rsidRPr="007277E4">
        <w:rPr>
          <w:rFonts w:ascii="Calibri" w:hAnsi="Calibri" w:cs="Times"/>
          <w:sz w:val="24"/>
          <w:szCs w:val="24"/>
        </w:rPr>
        <w:t>/</w:t>
      </w:r>
      <w:r w:rsidR="00700D2A" w:rsidRPr="007277E4">
        <w:rPr>
          <w:rFonts w:ascii="Calibri" w:hAnsi="Calibri" w:cs="Times"/>
          <w:sz w:val="24"/>
          <w:szCs w:val="24"/>
        </w:rPr>
        <w:t>61</w:t>
      </w:r>
      <w:r w:rsidR="00DD2913" w:rsidRPr="007277E4">
        <w:rPr>
          <w:rFonts w:ascii="Calibri" w:hAnsi="Calibri" w:cs="Times"/>
          <w:sz w:val="24"/>
          <w:szCs w:val="24"/>
        </w:rPr>
        <w:t>)</w:t>
      </w:r>
      <w:r w:rsidRPr="007277E4">
        <w:rPr>
          <w:rFonts w:ascii="Calibri" w:hAnsi="Calibri" w:cs="Times"/>
          <w:sz w:val="24"/>
          <w:szCs w:val="24"/>
        </w:rPr>
        <w:t xml:space="preserve"> participants attend because they are professional caregivers</w:t>
      </w:r>
      <w:r w:rsidR="00DD2913" w:rsidRPr="007277E4">
        <w:rPr>
          <w:rFonts w:ascii="Calibri" w:hAnsi="Calibri" w:cs="Times"/>
          <w:sz w:val="24"/>
          <w:szCs w:val="24"/>
        </w:rPr>
        <w:t>.</w:t>
      </w:r>
      <w:r w:rsidRPr="007277E4">
        <w:rPr>
          <w:rFonts w:ascii="Calibri" w:hAnsi="Calibri" w:cs="Times"/>
          <w:sz w:val="24"/>
          <w:szCs w:val="24"/>
        </w:rPr>
        <w:t xml:space="preserve"> </w:t>
      </w:r>
    </w:p>
    <w:p w:rsidR="00471A38" w:rsidRPr="007277E4" w:rsidRDefault="00363615" w:rsidP="007277E4">
      <w:pPr>
        <w:jc w:val="both"/>
        <w:rPr>
          <w:rFonts w:ascii="Calibri" w:hAnsi="Calibri" w:cs="Times"/>
          <w:sz w:val="24"/>
          <w:szCs w:val="24"/>
        </w:rPr>
      </w:pPr>
      <w:r w:rsidRPr="007277E4">
        <w:rPr>
          <w:rFonts w:ascii="Calibri" w:hAnsi="Calibri" w:cs="Times"/>
          <w:sz w:val="24"/>
          <w:szCs w:val="24"/>
        </w:rPr>
        <w:t>Seventy-</w:t>
      </w:r>
      <w:r w:rsidR="00700D2A" w:rsidRPr="007277E4">
        <w:rPr>
          <w:rFonts w:ascii="Calibri" w:hAnsi="Calibri" w:cs="Times"/>
          <w:sz w:val="24"/>
          <w:szCs w:val="24"/>
        </w:rPr>
        <w:t>seven</w:t>
      </w:r>
      <w:r w:rsidRPr="007277E4">
        <w:rPr>
          <w:rFonts w:ascii="Calibri" w:hAnsi="Calibri" w:cs="Times"/>
          <w:sz w:val="24"/>
          <w:szCs w:val="24"/>
        </w:rPr>
        <w:t xml:space="preserve"> </w:t>
      </w:r>
      <w:r w:rsidR="0018404C" w:rsidRPr="007277E4">
        <w:rPr>
          <w:rFonts w:ascii="Calibri" w:hAnsi="Calibri" w:cs="Times"/>
          <w:sz w:val="24"/>
          <w:szCs w:val="24"/>
        </w:rPr>
        <w:t xml:space="preserve">percent </w:t>
      </w:r>
      <w:r w:rsidR="003964A2" w:rsidRPr="007277E4">
        <w:rPr>
          <w:rFonts w:ascii="Calibri" w:hAnsi="Calibri" w:cs="Times"/>
          <w:sz w:val="24"/>
          <w:szCs w:val="24"/>
        </w:rPr>
        <w:t>of participants (</w:t>
      </w:r>
      <w:r w:rsidRPr="007277E4">
        <w:rPr>
          <w:rFonts w:ascii="Calibri" w:hAnsi="Calibri" w:cs="Times"/>
          <w:sz w:val="24"/>
          <w:szCs w:val="24"/>
        </w:rPr>
        <w:t>4</w:t>
      </w:r>
      <w:r w:rsidR="00700D2A" w:rsidRPr="007277E4">
        <w:rPr>
          <w:rFonts w:ascii="Calibri" w:hAnsi="Calibri" w:cs="Times"/>
          <w:sz w:val="24"/>
          <w:szCs w:val="24"/>
        </w:rPr>
        <w:t>7</w:t>
      </w:r>
      <w:r w:rsidR="003964A2" w:rsidRPr="007277E4">
        <w:rPr>
          <w:rFonts w:ascii="Calibri" w:hAnsi="Calibri" w:cs="Times"/>
          <w:sz w:val="24"/>
          <w:szCs w:val="24"/>
        </w:rPr>
        <w:t>/</w:t>
      </w:r>
      <w:r w:rsidR="00700D2A" w:rsidRPr="007277E4">
        <w:rPr>
          <w:rFonts w:ascii="Calibri" w:hAnsi="Calibri" w:cs="Times"/>
          <w:sz w:val="24"/>
          <w:szCs w:val="24"/>
        </w:rPr>
        <w:t>61</w:t>
      </w:r>
      <w:r w:rsidR="003964A2" w:rsidRPr="007277E4">
        <w:rPr>
          <w:rFonts w:ascii="Calibri" w:hAnsi="Calibri" w:cs="Times"/>
          <w:sz w:val="24"/>
          <w:szCs w:val="24"/>
        </w:rPr>
        <w:t xml:space="preserve">) are working-age adults, between the ages of 25 and 65 years of age; </w:t>
      </w:r>
      <w:r w:rsidRPr="007277E4">
        <w:rPr>
          <w:rFonts w:ascii="Calibri" w:hAnsi="Calibri" w:cs="Times"/>
          <w:sz w:val="24"/>
          <w:szCs w:val="24"/>
        </w:rPr>
        <w:t>twenty-</w:t>
      </w:r>
      <w:r w:rsidR="00AE5614" w:rsidRPr="007277E4">
        <w:rPr>
          <w:rFonts w:ascii="Calibri" w:hAnsi="Calibri" w:cs="Times"/>
          <w:sz w:val="24"/>
          <w:szCs w:val="24"/>
        </w:rPr>
        <w:t>three</w:t>
      </w:r>
      <w:r w:rsidRPr="007277E4">
        <w:rPr>
          <w:rFonts w:ascii="Calibri" w:hAnsi="Calibri" w:cs="Times"/>
          <w:sz w:val="24"/>
          <w:szCs w:val="24"/>
        </w:rPr>
        <w:t xml:space="preserve"> </w:t>
      </w:r>
      <w:r w:rsidR="003964A2" w:rsidRPr="007277E4">
        <w:rPr>
          <w:rFonts w:ascii="Calibri" w:hAnsi="Calibri" w:cs="Times"/>
          <w:sz w:val="24"/>
          <w:szCs w:val="24"/>
        </w:rPr>
        <w:t>percent (</w:t>
      </w:r>
      <w:r w:rsidRPr="007277E4">
        <w:rPr>
          <w:rFonts w:ascii="Calibri" w:hAnsi="Calibri" w:cs="Times"/>
          <w:sz w:val="24"/>
          <w:szCs w:val="24"/>
        </w:rPr>
        <w:t>14</w:t>
      </w:r>
      <w:r w:rsidR="003964A2" w:rsidRPr="007277E4">
        <w:rPr>
          <w:rFonts w:ascii="Calibri" w:hAnsi="Calibri" w:cs="Times"/>
          <w:sz w:val="24"/>
          <w:szCs w:val="24"/>
        </w:rPr>
        <w:t>/</w:t>
      </w:r>
      <w:r w:rsidR="00700D2A" w:rsidRPr="007277E4">
        <w:rPr>
          <w:rFonts w:ascii="Calibri" w:hAnsi="Calibri" w:cs="Times"/>
          <w:sz w:val="24"/>
          <w:szCs w:val="24"/>
        </w:rPr>
        <w:t>61</w:t>
      </w:r>
      <w:r w:rsidR="003964A2" w:rsidRPr="007277E4">
        <w:rPr>
          <w:rFonts w:ascii="Calibri" w:hAnsi="Calibri" w:cs="Times"/>
          <w:sz w:val="24"/>
          <w:szCs w:val="24"/>
        </w:rPr>
        <w:t xml:space="preserve">) are 65 years of age or older. </w:t>
      </w:r>
      <w:r w:rsidR="00EE74CB" w:rsidRPr="007277E4">
        <w:rPr>
          <w:rFonts w:ascii="Calibri" w:hAnsi="Calibri" w:cs="Times"/>
          <w:sz w:val="24"/>
          <w:szCs w:val="24"/>
        </w:rPr>
        <w:t>Seventy</w:t>
      </w:r>
      <w:r w:rsidR="00A13E8F" w:rsidRPr="007277E4">
        <w:rPr>
          <w:rFonts w:ascii="Calibri" w:hAnsi="Calibri" w:cs="Times"/>
          <w:sz w:val="24"/>
          <w:szCs w:val="24"/>
        </w:rPr>
        <w:t xml:space="preserve"> </w:t>
      </w:r>
      <w:r w:rsidR="003964A2" w:rsidRPr="007277E4">
        <w:rPr>
          <w:rFonts w:ascii="Calibri" w:hAnsi="Calibri" w:cs="Times"/>
          <w:sz w:val="24"/>
          <w:szCs w:val="24"/>
        </w:rPr>
        <w:t>percent (</w:t>
      </w:r>
      <w:r w:rsidR="00EE74CB" w:rsidRPr="007277E4">
        <w:rPr>
          <w:rFonts w:ascii="Calibri" w:hAnsi="Calibri" w:cs="Times"/>
          <w:sz w:val="24"/>
          <w:szCs w:val="24"/>
        </w:rPr>
        <w:t>43</w:t>
      </w:r>
      <w:r w:rsidR="003964A2" w:rsidRPr="007277E4">
        <w:rPr>
          <w:rFonts w:ascii="Calibri" w:hAnsi="Calibri" w:cs="Times"/>
          <w:sz w:val="24"/>
          <w:szCs w:val="24"/>
        </w:rPr>
        <w:t>/</w:t>
      </w:r>
      <w:r w:rsidR="00A13E8F" w:rsidRPr="007277E4">
        <w:rPr>
          <w:rFonts w:ascii="Calibri" w:hAnsi="Calibri" w:cs="Times"/>
          <w:sz w:val="24"/>
          <w:szCs w:val="24"/>
        </w:rPr>
        <w:t>61</w:t>
      </w:r>
      <w:r w:rsidR="003964A2" w:rsidRPr="007277E4">
        <w:rPr>
          <w:rFonts w:ascii="Calibri" w:hAnsi="Calibri" w:cs="Times"/>
          <w:sz w:val="24"/>
          <w:szCs w:val="24"/>
        </w:rPr>
        <w:t>) are working full-or part-time,</w:t>
      </w:r>
      <w:r w:rsidR="00471A38" w:rsidRPr="007277E4">
        <w:rPr>
          <w:rFonts w:ascii="Calibri" w:hAnsi="Calibri" w:cs="Times"/>
          <w:sz w:val="24"/>
          <w:szCs w:val="24"/>
        </w:rPr>
        <w:t xml:space="preserve"> nineteen percent</w:t>
      </w:r>
      <w:r w:rsidR="003964A2" w:rsidRPr="007277E4">
        <w:rPr>
          <w:rFonts w:ascii="Calibri" w:hAnsi="Calibri" w:cs="Times"/>
          <w:sz w:val="24"/>
          <w:szCs w:val="24"/>
        </w:rPr>
        <w:t xml:space="preserve"> </w:t>
      </w:r>
      <w:r w:rsidR="00471A38" w:rsidRPr="007277E4">
        <w:rPr>
          <w:rFonts w:ascii="Calibri" w:hAnsi="Calibri" w:cs="Times"/>
          <w:sz w:val="24"/>
          <w:szCs w:val="24"/>
        </w:rPr>
        <w:t xml:space="preserve">(12/61) are not in the workforce because of caregiving responsibilities, </w:t>
      </w:r>
      <w:r w:rsidR="00EE74CB" w:rsidRPr="007277E4">
        <w:rPr>
          <w:rFonts w:ascii="Calibri" w:hAnsi="Calibri" w:cs="Times"/>
          <w:sz w:val="24"/>
          <w:szCs w:val="24"/>
        </w:rPr>
        <w:t xml:space="preserve">eighteen </w:t>
      </w:r>
      <w:r w:rsidR="003964A2" w:rsidRPr="007277E4">
        <w:rPr>
          <w:rFonts w:ascii="Calibri" w:hAnsi="Calibri" w:cs="Times"/>
          <w:sz w:val="24"/>
          <w:szCs w:val="24"/>
        </w:rPr>
        <w:t>percent (1</w:t>
      </w:r>
      <w:r w:rsidR="00EE74CB" w:rsidRPr="007277E4">
        <w:rPr>
          <w:rFonts w:ascii="Calibri" w:hAnsi="Calibri" w:cs="Times"/>
          <w:sz w:val="24"/>
          <w:szCs w:val="24"/>
        </w:rPr>
        <w:t>1</w:t>
      </w:r>
      <w:r w:rsidR="003964A2" w:rsidRPr="007277E4">
        <w:rPr>
          <w:rFonts w:ascii="Calibri" w:hAnsi="Calibri" w:cs="Times"/>
          <w:sz w:val="24"/>
          <w:szCs w:val="24"/>
        </w:rPr>
        <w:t>/</w:t>
      </w:r>
      <w:r w:rsidR="00A13E8F" w:rsidRPr="007277E4">
        <w:rPr>
          <w:rFonts w:ascii="Calibri" w:hAnsi="Calibri" w:cs="Times"/>
          <w:sz w:val="24"/>
          <w:szCs w:val="24"/>
        </w:rPr>
        <w:t>61</w:t>
      </w:r>
      <w:r w:rsidR="003964A2" w:rsidRPr="007277E4">
        <w:rPr>
          <w:rFonts w:ascii="Calibri" w:hAnsi="Calibri" w:cs="Times"/>
          <w:sz w:val="24"/>
          <w:szCs w:val="24"/>
        </w:rPr>
        <w:t xml:space="preserve">) are retired, </w:t>
      </w:r>
      <w:r w:rsidR="00471A38" w:rsidRPr="007277E4">
        <w:rPr>
          <w:rFonts w:ascii="Calibri" w:hAnsi="Calibri" w:cs="Times"/>
          <w:sz w:val="24"/>
          <w:szCs w:val="24"/>
        </w:rPr>
        <w:t xml:space="preserve">and </w:t>
      </w:r>
      <w:r w:rsidR="00A13E8F" w:rsidRPr="007277E4">
        <w:rPr>
          <w:rFonts w:ascii="Calibri" w:hAnsi="Calibri" w:cs="Times"/>
          <w:sz w:val="24"/>
          <w:szCs w:val="24"/>
        </w:rPr>
        <w:t>six</w:t>
      </w:r>
      <w:r w:rsidR="003964A2" w:rsidRPr="007277E4">
        <w:rPr>
          <w:rFonts w:ascii="Calibri" w:hAnsi="Calibri" w:cs="Times"/>
          <w:sz w:val="24"/>
          <w:szCs w:val="24"/>
        </w:rPr>
        <w:t xml:space="preserve"> percent (4/</w:t>
      </w:r>
      <w:r w:rsidR="00A13E8F" w:rsidRPr="007277E4">
        <w:rPr>
          <w:rFonts w:ascii="Calibri" w:hAnsi="Calibri" w:cs="Times"/>
          <w:sz w:val="24"/>
          <w:szCs w:val="24"/>
        </w:rPr>
        <w:t>61</w:t>
      </w:r>
      <w:r w:rsidR="003964A2" w:rsidRPr="007277E4">
        <w:rPr>
          <w:rFonts w:ascii="Calibri" w:hAnsi="Calibri" w:cs="Times"/>
          <w:sz w:val="24"/>
          <w:szCs w:val="24"/>
        </w:rPr>
        <w:t xml:space="preserve">) are seeking work. </w:t>
      </w:r>
    </w:p>
    <w:p w:rsidR="00E14093" w:rsidRPr="007277E4" w:rsidRDefault="003964A2" w:rsidP="007277E4">
      <w:pPr>
        <w:jc w:val="both"/>
        <w:rPr>
          <w:rFonts w:ascii="Calibri" w:hAnsi="Calibri"/>
          <w:sz w:val="24"/>
          <w:szCs w:val="24"/>
        </w:rPr>
      </w:pPr>
      <w:r w:rsidRPr="007277E4">
        <w:rPr>
          <w:rFonts w:ascii="Calibri" w:hAnsi="Calibri" w:cs="Times"/>
          <w:sz w:val="24"/>
          <w:szCs w:val="24"/>
        </w:rPr>
        <w:t>The Gallup poll found that sixty-eight percent of responding caregivers are female. In Western North Carolina, eighty-</w:t>
      </w:r>
      <w:r w:rsidR="00A13E8F" w:rsidRPr="007277E4">
        <w:rPr>
          <w:rFonts w:ascii="Calibri" w:hAnsi="Calibri" w:cs="Times"/>
          <w:sz w:val="24"/>
          <w:szCs w:val="24"/>
        </w:rPr>
        <w:t>two</w:t>
      </w:r>
      <w:r w:rsidRPr="007277E4">
        <w:rPr>
          <w:rFonts w:ascii="Calibri" w:hAnsi="Calibri" w:cs="Times"/>
          <w:sz w:val="24"/>
          <w:szCs w:val="24"/>
        </w:rPr>
        <w:t xml:space="preserve"> percent (</w:t>
      </w:r>
      <w:r w:rsidR="00A13E8F" w:rsidRPr="007277E4">
        <w:rPr>
          <w:rFonts w:ascii="Calibri" w:hAnsi="Calibri" w:cs="Times"/>
          <w:sz w:val="24"/>
          <w:szCs w:val="24"/>
        </w:rPr>
        <w:t>50/61</w:t>
      </w:r>
      <w:r w:rsidRPr="007277E4">
        <w:rPr>
          <w:rFonts w:ascii="Calibri" w:hAnsi="Calibri" w:cs="Times"/>
          <w:sz w:val="24"/>
          <w:szCs w:val="24"/>
        </w:rPr>
        <w:t xml:space="preserve">) of respondents are female and </w:t>
      </w:r>
      <w:r w:rsidR="00A13E8F" w:rsidRPr="007277E4">
        <w:rPr>
          <w:rFonts w:ascii="Calibri" w:hAnsi="Calibri" w:cs="Times"/>
          <w:sz w:val="24"/>
          <w:szCs w:val="24"/>
        </w:rPr>
        <w:t>eighteen</w:t>
      </w:r>
      <w:r w:rsidRPr="007277E4">
        <w:rPr>
          <w:rFonts w:ascii="Calibri" w:hAnsi="Calibri" w:cs="Times"/>
          <w:sz w:val="24"/>
          <w:szCs w:val="24"/>
        </w:rPr>
        <w:t xml:space="preserve"> percent (</w:t>
      </w:r>
      <w:r w:rsidR="00A13E8F" w:rsidRPr="007277E4">
        <w:rPr>
          <w:rFonts w:ascii="Calibri" w:hAnsi="Calibri" w:cs="Times"/>
          <w:sz w:val="24"/>
          <w:szCs w:val="24"/>
        </w:rPr>
        <w:t>11</w:t>
      </w:r>
      <w:r w:rsidRPr="007277E4">
        <w:rPr>
          <w:rFonts w:ascii="Calibri" w:hAnsi="Calibri" w:cs="Times"/>
          <w:sz w:val="24"/>
          <w:szCs w:val="24"/>
        </w:rPr>
        <w:t>/</w:t>
      </w:r>
      <w:r w:rsidR="00A13E8F" w:rsidRPr="007277E4">
        <w:rPr>
          <w:rFonts w:ascii="Calibri" w:hAnsi="Calibri" w:cs="Times"/>
          <w:sz w:val="24"/>
          <w:szCs w:val="24"/>
        </w:rPr>
        <w:t>61</w:t>
      </w:r>
      <w:r w:rsidRPr="007277E4">
        <w:rPr>
          <w:rFonts w:ascii="Calibri" w:hAnsi="Calibri" w:cs="Times"/>
          <w:sz w:val="24"/>
          <w:szCs w:val="24"/>
        </w:rPr>
        <w:t xml:space="preserve">) are male.  </w:t>
      </w:r>
    </w:p>
    <w:p w:rsidR="00A13E8F" w:rsidRPr="007277E4" w:rsidRDefault="003964A2" w:rsidP="007277E4">
      <w:pPr>
        <w:jc w:val="both"/>
        <w:rPr>
          <w:rFonts w:ascii="Calibri" w:hAnsi="Calibri" w:cs="Times"/>
          <w:sz w:val="24"/>
          <w:szCs w:val="24"/>
        </w:rPr>
      </w:pPr>
      <w:r w:rsidRPr="007277E4">
        <w:rPr>
          <w:rFonts w:ascii="Calibri" w:hAnsi="Calibri" w:cs="Times"/>
          <w:sz w:val="24"/>
          <w:szCs w:val="24"/>
        </w:rPr>
        <w:t>ACAP</w:t>
      </w:r>
      <w:r w:rsidR="00471A38" w:rsidRPr="007277E4">
        <w:rPr>
          <w:rFonts w:ascii="Calibri" w:hAnsi="Calibri" w:cs="Times"/>
          <w:sz w:val="24"/>
          <w:szCs w:val="24"/>
        </w:rPr>
        <w:t>community</w:t>
      </w:r>
      <w:r w:rsidRPr="007277E4">
        <w:rPr>
          <w:rFonts w:ascii="Calibri" w:hAnsi="Calibri" w:cs="Times"/>
          <w:sz w:val="24"/>
          <w:szCs w:val="24"/>
        </w:rPr>
        <w:t xml:space="preserve"> is meeting the needs of a large region of Western North Carolina</w:t>
      </w:r>
      <w:r w:rsidR="00471A38" w:rsidRPr="007277E4">
        <w:rPr>
          <w:rFonts w:ascii="Calibri" w:hAnsi="Calibri" w:cs="Times"/>
          <w:sz w:val="24"/>
          <w:szCs w:val="24"/>
        </w:rPr>
        <w:t xml:space="preserve"> with its ACAP-Hickory chapter</w:t>
      </w:r>
      <w:r w:rsidRPr="007277E4">
        <w:rPr>
          <w:rFonts w:ascii="Calibri" w:hAnsi="Calibri" w:cs="Times"/>
          <w:sz w:val="24"/>
          <w:szCs w:val="24"/>
        </w:rPr>
        <w:t>: sixty-</w:t>
      </w:r>
      <w:r w:rsidR="00AE5614" w:rsidRPr="007277E4">
        <w:rPr>
          <w:rFonts w:ascii="Calibri" w:hAnsi="Calibri" w:cs="Times"/>
          <w:sz w:val="24"/>
          <w:szCs w:val="24"/>
        </w:rPr>
        <w:t>eight</w:t>
      </w:r>
      <w:r w:rsidRPr="007277E4">
        <w:rPr>
          <w:rFonts w:ascii="Calibri" w:hAnsi="Calibri" w:cs="Times"/>
          <w:sz w:val="24"/>
          <w:szCs w:val="24"/>
        </w:rPr>
        <w:t xml:space="preserve"> percent (</w:t>
      </w:r>
      <w:r w:rsidR="00A13E8F" w:rsidRPr="007277E4">
        <w:rPr>
          <w:rFonts w:ascii="Calibri" w:hAnsi="Calibri" w:cs="Times"/>
          <w:sz w:val="24"/>
          <w:szCs w:val="24"/>
        </w:rPr>
        <w:t>41</w:t>
      </w:r>
      <w:r w:rsidRPr="007277E4">
        <w:rPr>
          <w:rFonts w:ascii="Calibri" w:hAnsi="Calibri" w:cs="Times"/>
          <w:sz w:val="24"/>
          <w:szCs w:val="24"/>
        </w:rPr>
        <w:t>/</w:t>
      </w:r>
      <w:r w:rsidR="00A13E8F" w:rsidRPr="007277E4">
        <w:rPr>
          <w:rFonts w:ascii="Calibri" w:hAnsi="Calibri" w:cs="Times"/>
          <w:sz w:val="24"/>
          <w:szCs w:val="24"/>
        </w:rPr>
        <w:t>60</w:t>
      </w:r>
      <w:r w:rsidRPr="007277E4">
        <w:rPr>
          <w:rFonts w:ascii="Calibri" w:hAnsi="Calibri" w:cs="Times"/>
          <w:sz w:val="24"/>
          <w:szCs w:val="24"/>
        </w:rPr>
        <w:t>) of participants reside in Catawba County, but thirty</w:t>
      </w:r>
      <w:r w:rsidR="00A13E8F" w:rsidRPr="007277E4">
        <w:rPr>
          <w:rFonts w:ascii="Calibri" w:hAnsi="Calibri" w:cs="Times"/>
          <w:sz w:val="24"/>
          <w:szCs w:val="24"/>
        </w:rPr>
        <w:t>-two</w:t>
      </w:r>
      <w:r w:rsidRPr="007277E4">
        <w:rPr>
          <w:rFonts w:ascii="Calibri" w:hAnsi="Calibri" w:cs="Times"/>
          <w:sz w:val="24"/>
          <w:szCs w:val="24"/>
        </w:rPr>
        <w:t xml:space="preserve"> percent (</w:t>
      </w:r>
      <w:r w:rsidR="00A13E8F" w:rsidRPr="007277E4">
        <w:rPr>
          <w:rFonts w:ascii="Calibri" w:hAnsi="Calibri" w:cs="Times"/>
          <w:sz w:val="24"/>
          <w:szCs w:val="24"/>
        </w:rPr>
        <w:t>19</w:t>
      </w:r>
      <w:r w:rsidRPr="007277E4">
        <w:rPr>
          <w:rFonts w:ascii="Calibri" w:hAnsi="Calibri" w:cs="Times"/>
          <w:sz w:val="24"/>
          <w:szCs w:val="24"/>
        </w:rPr>
        <w:t>/</w:t>
      </w:r>
      <w:r w:rsidR="00A13E8F" w:rsidRPr="007277E4">
        <w:rPr>
          <w:rFonts w:ascii="Calibri" w:hAnsi="Calibri" w:cs="Times"/>
          <w:sz w:val="24"/>
          <w:szCs w:val="24"/>
        </w:rPr>
        <w:t>60</w:t>
      </w:r>
      <w:r w:rsidRPr="007277E4">
        <w:rPr>
          <w:rFonts w:ascii="Calibri" w:hAnsi="Calibri" w:cs="Times"/>
          <w:sz w:val="24"/>
          <w:szCs w:val="24"/>
        </w:rPr>
        <w:t xml:space="preserve">) of participants attend from adjacent counties including Alexander, Burke, Caldwell, Iredell, and McDowell.  </w:t>
      </w:r>
      <w:r w:rsidR="00A13E8F" w:rsidRPr="007277E4">
        <w:rPr>
          <w:rFonts w:ascii="Calibri" w:hAnsi="Calibri" w:cs="Times"/>
          <w:sz w:val="24"/>
          <w:szCs w:val="24"/>
        </w:rPr>
        <w:t>One respondent</w:t>
      </w:r>
      <w:r w:rsidR="00471A38" w:rsidRPr="007277E4">
        <w:rPr>
          <w:rFonts w:ascii="Calibri" w:hAnsi="Calibri" w:cs="Times"/>
          <w:sz w:val="24"/>
          <w:szCs w:val="24"/>
        </w:rPr>
        <w:t xml:space="preserve"> (1/61)</w:t>
      </w:r>
      <w:r w:rsidR="00B56E8F" w:rsidRPr="007277E4">
        <w:rPr>
          <w:rFonts w:ascii="Calibri" w:hAnsi="Calibri" w:cs="Times"/>
          <w:sz w:val="24"/>
          <w:szCs w:val="24"/>
        </w:rPr>
        <w:t>, visiting her family in Western North Carolina,</w:t>
      </w:r>
      <w:r w:rsidR="00A13E8F" w:rsidRPr="007277E4">
        <w:rPr>
          <w:rFonts w:ascii="Calibri" w:hAnsi="Calibri" w:cs="Times"/>
          <w:sz w:val="24"/>
          <w:szCs w:val="24"/>
        </w:rPr>
        <w:t xml:space="preserve"> noted that she lived in Tennessee and hoped that ACAP would expand into her state.</w:t>
      </w:r>
    </w:p>
    <w:p w:rsidR="00471A38" w:rsidRPr="007277E4" w:rsidRDefault="003964A2" w:rsidP="007277E4">
      <w:pPr>
        <w:jc w:val="both"/>
        <w:rPr>
          <w:rFonts w:ascii="Calibri" w:hAnsi="Calibri" w:cs="Times"/>
          <w:sz w:val="24"/>
          <w:szCs w:val="24"/>
        </w:rPr>
      </w:pPr>
      <w:r w:rsidRPr="007277E4">
        <w:rPr>
          <w:rFonts w:ascii="Calibri" w:hAnsi="Calibri" w:cs="Times"/>
          <w:sz w:val="24"/>
          <w:szCs w:val="24"/>
        </w:rPr>
        <w:t xml:space="preserve">At the time of the survey, </w:t>
      </w:r>
      <w:r w:rsidR="00A65175" w:rsidRPr="007277E4">
        <w:rPr>
          <w:rFonts w:ascii="Calibri" w:hAnsi="Calibri" w:cs="Times"/>
          <w:sz w:val="24"/>
          <w:szCs w:val="24"/>
        </w:rPr>
        <w:t>forty-seven percent (</w:t>
      </w:r>
      <w:r w:rsidR="00BA71C1" w:rsidRPr="007277E4">
        <w:rPr>
          <w:rFonts w:ascii="Calibri" w:hAnsi="Calibri" w:cs="Times"/>
          <w:sz w:val="24"/>
          <w:szCs w:val="24"/>
        </w:rPr>
        <w:t>29/61</w:t>
      </w:r>
      <w:r w:rsidR="00A65175" w:rsidRPr="007277E4">
        <w:rPr>
          <w:rFonts w:ascii="Calibri" w:hAnsi="Calibri" w:cs="Times"/>
          <w:sz w:val="24"/>
          <w:szCs w:val="24"/>
        </w:rPr>
        <w:t xml:space="preserve">) </w:t>
      </w:r>
      <w:r w:rsidRPr="007277E4">
        <w:rPr>
          <w:rFonts w:ascii="Calibri" w:hAnsi="Calibri" w:cs="Times"/>
          <w:sz w:val="24"/>
          <w:szCs w:val="24"/>
        </w:rPr>
        <w:t xml:space="preserve">respondents were attending their first ACAP presentation, but </w:t>
      </w:r>
      <w:r w:rsidR="00A65175" w:rsidRPr="007277E4">
        <w:rPr>
          <w:rFonts w:ascii="Calibri" w:hAnsi="Calibri" w:cs="Times"/>
          <w:sz w:val="24"/>
          <w:szCs w:val="24"/>
        </w:rPr>
        <w:t xml:space="preserve">forty-one </w:t>
      </w:r>
      <w:r w:rsidRPr="007277E4">
        <w:rPr>
          <w:rFonts w:ascii="Calibri" w:hAnsi="Calibri" w:cs="Times"/>
          <w:sz w:val="24"/>
          <w:szCs w:val="24"/>
        </w:rPr>
        <w:t>percent (</w:t>
      </w:r>
      <w:r w:rsidR="00BA71C1" w:rsidRPr="007277E4">
        <w:rPr>
          <w:rFonts w:ascii="Calibri" w:hAnsi="Calibri" w:cs="Times"/>
          <w:sz w:val="24"/>
          <w:szCs w:val="24"/>
        </w:rPr>
        <w:t>25/61</w:t>
      </w:r>
      <w:r w:rsidRPr="007277E4">
        <w:rPr>
          <w:rFonts w:ascii="Calibri" w:hAnsi="Calibri" w:cs="Times"/>
          <w:sz w:val="24"/>
          <w:szCs w:val="24"/>
        </w:rPr>
        <w:t xml:space="preserve">) had attended two or more ACAP presentations </w:t>
      </w:r>
      <w:r w:rsidR="00BA71C1" w:rsidRPr="007277E4">
        <w:rPr>
          <w:rFonts w:ascii="Calibri" w:hAnsi="Calibri" w:cs="Times"/>
          <w:sz w:val="24"/>
          <w:szCs w:val="24"/>
        </w:rPr>
        <w:t xml:space="preserve">and </w:t>
      </w:r>
      <w:r w:rsidR="00A65175" w:rsidRPr="007277E4">
        <w:rPr>
          <w:rFonts w:ascii="Calibri" w:hAnsi="Calibri" w:cs="Times"/>
          <w:sz w:val="24"/>
          <w:szCs w:val="24"/>
        </w:rPr>
        <w:t>eleven percent (</w:t>
      </w:r>
      <w:r w:rsidR="00BA71C1" w:rsidRPr="007277E4">
        <w:rPr>
          <w:rFonts w:ascii="Calibri" w:hAnsi="Calibri" w:cs="Times"/>
          <w:sz w:val="24"/>
          <w:szCs w:val="24"/>
        </w:rPr>
        <w:t>7/61</w:t>
      </w:r>
      <w:r w:rsidR="00A65175" w:rsidRPr="007277E4">
        <w:rPr>
          <w:rFonts w:ascii="Calibri" w:hAnsi="Calibri" w:cs="Times"/>
          <w:sz w:val="24"/>
          <w:szCs w:val="24"/>
        </w:rPr>
        <w:t>)</w:t>
      </w:r>
      <w:r w:rsidR="00BA71C1" w:rsidRPr="007277E4">
        <w:rPr>
          <w:rFonts w:ascii="Calibri" w:hAnsi="Calibri" w:cs="Times"/>
          <w:sz w:val="24"/>
          <w:szCs w:val="24"/>
        </w:rPr>
        <w:t xml:space="preserve"> had attended five or more programs </w:t>
      </w:r>
      <w:r w:rsidRPr="007277E4">
        <w:rPr>
          <w:rFonts w:ascii="Calibri" w:hAnsi="Calibri" w:cs="Times"/>
          <w:sz w:val="24"/>
          <w:szCs w:val="24"/>
        </w:rPr>
        <w:t xml:space="preserve">since it was opened to the public in 2012. </w:t>
      </w:r>
    </w:p>
    <w:p w:rsidR="00471A38" w:rsidRPr="007277E4" w:rsidRDefault="003964A2" w:rsidP="007277E4">
      <w:pPr>
        <w:jc w:val="both"/>
        <w:rPr>
          <w:rFonts w:ascii="Calibri" w:hAnsi="Calibri"/>
          <w:sz w:val="24"/>
          <w:szCs w:val="24"/>
        </w:rPr>
      </w:pPr>
      <w:r w:rsidRPr="007277E4">
        <w:rPr>
          <w:rFonts w:ascii="Calibri" w:hAnsi="Calibri" w:cs="Times"/>
          <w:sz w:val="24"/>
          <w:szCs w:val="24"/>
        </w:rPr>
        <w:t xml:space="preserve">The Gallup poll found that caregivers experience stress at work and/or at home and sixty-nine percent have made career decisions in order to meet their caregiving responsibilities.  </w:t>
      </w:r>
      <w:r w:rsidR="00471A38" w:rsidRPr="007277E4">
        <w:rPr>
          <w:rFonts w:ascii="Calibri" w:hAnsi="Calibri" w:cs="Times"/>
          <w:sz w:val="24"/>
          <w:szCs w:val="24"/>
        </w:rPr>
        <w:t xml:space="preserve">Nineteen percent (12/61) of ACAP-Hickory respondents noted that they are either not working or are working part-time because of their responsibilities as a caregiver. </w:t>
      </w:r>
    </w:p>
    <w:p w:rsidR="00B56E8F" w:rsidRPr="007277E4" w:rsidRDefault="003964A2" w:rsidP="007277E4">
      <w:pPr>
        <w:jc w:val="both"/>
        <w:rPr>
          <w:rFonts w:ascii="Calibri" w:hAnsi="Calibri" w:cs="Times"/>
          <w:sz w:val="24"/>
          <w:szCs w:val="24"/>
        </w:rPr>
      </w:pPr>
      <w:r w:rsidRPr="007277E4">
        <w:rPr>
          <w:rFonts w:ascii="Calibri" w:hAnsi="Calibri" w:cs="Times"/>
          <w:sz w:val="24"/>
          <w:szCs w:val="24"/>
        </w:rPr>
        <w:t xml:space="preserve">The Gallup poll cites the cost of these responsibilities to businesses: the cost of caregiving in terms of lost productivity to United States businesses is estimated to be between $17.1 and $33 billion annually.  </w:t>
      </w:r>
    </w:p>
    <w:p w:rsidR="007277E4" w:rsidRDefault="00B56E8F" w:rsidP="007277E4">
      <w:pPr>
        <w:jc w:val="both"/>
        <w:rPr>
          <w:rFonts w:ascii="Calibri" w:hAnsi="Calibri" w:cs="Times"/>
          <w:sz w:val="24"/>
          <w:szCs w:val="24"/>
        </w:rPr>
      </w:pPr>
      <w:r w:rsidRPr="007277E4">
        <w:rPr>
          <w:rFonts w:ascii="Calibri" w:hAnsi="Calibri" w:cs="Times"/>
          <w:sz w:val="24"/>
          <w:szCs w:val="24"/>
        </w:rPr>
        <w:t xml:space="preserve">ACAP-Hickory </w:t>
      </w:r>
      <w:r w:rsidR="003964A2" w:rsidRPr="007277E4">
        <w:rPr>
          <w:rFonts w:ascii="Calibri" w:hAnsi="Calibri" w:cs="Times"/>
          <w:sz w:val="24"/>
          <w:szCs w:val="24"/>
        </w:rPr>
        <w:t>is helping caregivers with both their caregiving responsibilities and their career responsibilities, but the need for more assistance remains substantial. One hundred percent (</w:t>
      </w:r>
      <w:r w:rsidRPr="007277E4">
        <w:rPr>
          <w:rFonts w:ascii="Calibri" w:hAnsi="Calibri" w:cs="Times"/>
          <w:sz w:val="24"/>
          <w:szCs w:val="24"/>
        </w:rPr>
        <w:t>61</w:t>
      </w:r>
      <w:r w:rsidR="003964A2" w:rsidRPr="007277E4">
        <w:rPr>
          <w:rFonts w:ascii="Calibri" w:hAnsi="Calibri" w:cs="Times"/>
          <w:sz w:val="24"/>
          <w:szCs w:val="24"/>
        </w:rPr>
        <w:t>/</w:t>
      </w:r>
      <w:r w:rsidRPr="007277E4">
        <w:rPr>
          <w:rFonts w:ascii="Calibri" w:hAnsi="Calibri" w:cs="Times"/>
          <w:sz w:val="24"/>
          <w:szCs w:val="24"/>
        </w:rPr>
        <w:t>61</w:t>
      </w:r>
      <w:r w:rsidR="003964A2" w:rsidRPr="007277E4">
        <w:rPr>
          <w:rFonts w:ascii="Calibri" w:hAnsi="Calibri" w:cs="Times"/>
          <w:sz w:val="24"/>
          <w:szCs w:val="24"/>
        </w:rPr>
        <w:t>) of ACAP</w:t>
      </w:r>
      <w:r w:rsidR="00471A38" w:rsidRPr="007277E4">
        <w:rPr>
          <w:rFonts w:ascii="Calibri" w:hAnsi="Calibri" w:cs="Times"/>
          <w:sz w:val="24"/>
          <w:szCs w:val="24"/>
        </w:rPr>
        <w:t>-Hickory</w:t>
      </w:r>
      <w:r w:rsidR="003964A2" w:rsidRPr="007277E4">
        <w:rPr>
          <w:rFonts w:ascii="Calibri" w:hAnsi="Calibri" w:cs="Times"/>
          <w:sz w:val="24"/>
          <w:szCs w:val="24"/>
        </w:rPr>
        <w:t xml:space="preserve"> survey respondents agree that they have learned new information </w:t>
      </w:r>
    </w:p>
    <w:p w:rsidR="007277E4" w:rsidRDefault="007277E4" w:rsidP="007277E4">
      <w:pPr>
        <w:jc w:val="both"/>
        <w:rPr>
          <w:rFonts w:ascii="Calibri" w:hAnsi="Calibri" w:cs="Times"/>
          <w:sz w:val="24"/>
          <w:szCs w:val="24"/>
        </w:rPr>
      </w:pPr>
    </w:p>
    <w:p w:rsidR="00E14093" w:rsidRPr="007277E4" w:rsidRDefault="003964A2" w:rsidP="007277E4">
      <w:pPr>
        <w:jc w:val="both"/>
        <w:rPr>
          <w:rFonts w:ascii="Calibri" w:hAnsi="Calibri"/>
          <w:sz w:val="24"/>
          <w:szCs w:val="24"/>
        </w:rPr>
      </w:pPr>
      <w:proofErr w:type="gramStart"/>
      <w:r w:rsidRPr="007277E4">
        <w:rPr>
          <w:rFonts w:ascii="Calibri" w:hAnsi="Calibri" w:cs="Times"/>
          <w:sz w:val="24"/>
          <w:szCs w:val="24"/>
        </w:rPr>
        <w:t>about</w:t>
      </w:r>
      <w:proofErr w:type="gramEnd"/>
      <w:r w:rsidRPr="007277E4">
        <w:rPr>
          <w:rFonts w:ascii="Calibri" w:hAnsi="Calibri" w:cs="Times"/>
          <w:sz w:val="24"/>
          <w:szCs w:val="24"/>
        </w:rPr>
        <w:t xml:space="preserve"> caregiving as a result of attending </w:t>
      </w:r>
      <w:r w:rsidR="00471A38" w:rsidRPr="007277E4">
        <w:rPr>
          <w:rFonts w:ascii="Calibri" w:hAnsi="Calibri" w:cs="Times"/>
          <w:sz w:val="24"/>
          <w:szCs w:val="24"/>
        </w:rPr>
        <w:t xml:space="preserve">ACAP-Hickory </w:t>
      </w:r>
      <w:r w:rsidRPr="007277E4">
        <w:rPr>
          <w:rFonts w:ascii="Calibri" w:hAnsi="Calibri" w:cs="Times"/>
          <w:sz w:val="24"/>
          <w:szCs w:val="24"/>
        </w:rPr>
        <w:t>programs, eighty-</w:t>
      </w:r>
      <w:r w:rsidR="00B56E8F" w:rsidRPr="007277E4">
        <w:rPr>
          <w:rFonts w:ascii="Calibri" w:hAnsi="Calibri" w:cs="Times"/>
          <w:sz w:val="24"/>
          <w:szCs w:val="24"/>
        </w:rPr>
        <w:t>three</w:t>
      </w:r>
      <w:r w:rsidRPr="007277E4">
        <w:rPr>
          <w:rFonts w:ascii="Calibri" w:hAnsi="Calibri" w:cs="Times"/>
          <w:sz w:val="24"/>
          <w:szCs w:val="24"/>
        </w:rPr>
        <w:t xml:space="preserve"> percent (</w:t>
      </w:r>
      <w:r w:rsidR="00B56E8F" w:rsidRPr="007277E4">
        <w:rPr>
          <w:rFonts w:ascii="Calibri" w:hAnsi="Calibri" w:cs="Times"/>
          <w:sz w:val="24"/>
          <w:szCs w:val="24"/>
        </w:rPr>
        <w:t>51</w:t>
      </w:r>
      <w:r w:rsidRPr="007277E4">
        <w:rPr>
          <w:rFonts w:ascii="Calibri" w:hAnsi="Calibri" w:cs="Times"/>
          <w:sz w:val="24"/>
          <w:szCs w:val="24"/>
        </w:rPr>
        <w:t>/</w:t>
      </w:r>
      <w:r w:rsidR="00B56E8F" w:rsidRPr="007277E4">
        <w:rPr>
          <w:rFonts w:ascii="Calibri" w:hAnsi="Calibri" w:cs="Times"/>
          <w:sz w:val="24"/>
          <w:szCs w:val="24"/>
        </w:rPr>
        <w:t>61</w:t>
      </w:r>
      <w:r w:rsidRPr="007277E4">
        <w:rPr>
          <w:rFonts w:ascii="Calibri" w:hAnsi="Calibri" w:cs="Times"/>
          <w:sz w:val="24"/>
          <w:szCs w:val="24"/>
        </w:rPr>
        <w:t xml:space="preserve">) agree that they have learned new skills, and </w:t>
      </w:r>
      <w:r w:rsidR="00B56E8F" w:rsidRPr="007277E4">
        <w:rPr>
          <w:rFonts w:ascii="Calibri" w:hAnsi="Calibri" w:cs="Times"/>
          <w:sz w:val="24"/>
          <w:szCs w:val="24"/>
        </w:rPr>
        <w:t>eighty</w:t>
      </w:r>
      <w:r w:rsidRPr="007277E4">
        <w:rPr>
          <w:rFonts w:ascii="Calibri" w:hAnsi="Calibri" w:cs="Times"/>
          <w:sz w:val="24"/>
          <w:szCs w:val="24"/>
        </w:rPr>
        <w:t xml:space="preserve"> percent (</w:t>
      </w:r>
      <w:r w:rsidR="00B56E8F" w:rsidRPr="007277E4">
        <w:rPr>
          <w:rFonts w:ascii="Calibri" w:hAnsi="Calibri" w:cs="Times"/>
          <w:sz w:val="24"/>
          <w:szCs w:val="24"/>
        </w:rPr>
        <w:t>49</w:t>
      </w:r>
      <w:r w:rsidRPr="007277E4">
        <w:rPr>
          <w:rFonts w:ascii="Calibri" w:hAnsi="Calibri" w:cs="Times"/>
          <w:sz w:val="24"/>
          <w:szCs w:val="24"/>
        </w:rPr>
        <w:t>/</w:t>
      </w:r>
      <w:r w:rsidR="00B56E8F" w:rsidRPr="007277E4">
        <w:rPr>
          <w:rFonts w:ascii="Calibri" w:hAnsi="Calibri" w:cs="Times"/>
          <w:sz w:val="24"/>
          <w:szCs w:val="24"/>
        </w:rPr>
        <w:t>61</w:t>
      </w:r>
      <w:r w:rsidRPr="007277E4">
        <w:rPr>
          <w:rFonts w:ascii="Calibri" w:hAnsi="Calibri" w:cs="Times"/>
          <w:sz w:val="24"/>
          <w:szCs w:val="24"/>
        </w:rPr>
        <w:t xml:space="preserve">) agree that they have learned about new resources. </w:t>
      </w:r>
    </w:p>
    <w:p w:rsidR="00E14093" w:rsidRPr="007277E4" w:rsidRDefault="003964A2" w:rsidP="007277E4">
      <w:pPr>
        <w:jc w:val="both"/>
        <w:rPr>
          <w:rFonts w:ascii="Calibri" w:hAnsi="Calibri"/>
          <w:sz w:val="24"/>
          <w:szCs w:val="24"/>
        </w:rPr>
      </w:pPr>
      <w:r w:rsidRPr="007277E4">
        <w:rPr>
          <w:rFonts w:ascii="Calibri" w:hAnsi="Calibri" w:cs="Times"/>
          <w:sz w:val="24"/>
          <w:szCs w:val="24"/>
        </w:rPr>
        <w:t>ACAP</w:t>
      </w:r>
      <w:r w:rsidR="00B56E8F" w:rsidRPr="007277E4">
        <w:rPr>
          <w:rFonts w:ascii="Calibri" w:hAnsi="Calibri" w:cs="Times"/>
          <w:sz w:val="24"/>
          <w:szCs w:val="24"/>
        </w:rPr>
        <w:t>-Hickory</w:t>
      </w:r>
      <w:r w:rsidRPr="007277E4">
        <w:rPr>
          <w:rFonts w:ascii="Calibri" w:hAnsi="Calibri" w:cs="Times"/>
          <w:sz w:val="24"/>
          <w:szCs w:val="24"/>
        </w:rPr>
        <w:t xml:space="preserve"> participants are </w:t>
      </w:r>
      <w:r w:rsidR="00471A38" w:rsidRPr="007277E4">
        <w:rPr>
          <w:rFonts w:ascii="Calibri" w:hAnsi="Calibri" w:cs="Times"/>
          <w:sz w:val="24"/>
          <w:szCs w:val="24"/>
        </w:rPr>
        <w:t xml:space="preserve">also </w:t>
      </w:r>
      <w:r w:rsidRPr="007277E4">
        <w:rPr>
          <w:rFonts w:ascii="Calibri" w:hAnsi="Calibri" w:cs="Times"/>
          <w:sz w:val="24"/>
          <w:szCs w:val="24"/>
        </w:rPr>
        <w:t xml:space="preserve">benefitting from </w:t>
      </w:r>
      <w:r w:rsidR="00B56E8F" w:rsidRPr="007277E4">
        <w:rPr>
          <w:rFonts w:ascii="Calibri" w:hAnsi="Calibri" w:cs="Times"/>
          <w:sz w:val="24"/>
          <w:szCs w:val="24"/>
        </w:rPr>
        <w:t xml:space="preserve">shared </w:t>
      </w:r>
      <w:r w:rsidRPr="007277E4">
        <w:rPr>
          <w:rFonts w:ascii="Calibri" w:hAnsi="Calibri" w:cs="Times"/>
          <w:sz w:val="24"/>
          <w:szCs w:val="24"/>
        </w:rPr>
        <w:t>community</w:t>
      </w:r>
      <w:r w:rsidR="00B56E8F" w:rsidRPr="007277E4">
        <w:rPr>
          <w:rFonts w:ascii="Calibri" w:hAnsi="Calibri" w:cs="Times"/>
          <w:sz w:val="24"/>
          <w:szCs w:val="24"/>
        </w:rPr>
        <w:t xml:space="preserve"> with other caregivers</w:t>
      </w:r>
      <w:r w:rsidRPr="007277E4">
        <w:rPr>
          <w:rFonts w:ascii="Calibri" w:hAnsi="Calibri" w:cs="Times"/>
          <w:sz w:val="24"/>
          <w:szCs w:val="24"/>
        </w:rPr>
        <w:t>. Eighty-</w:t>
      </w:r>
      <w:r w:rsidR="00B56E8F" w:rsidRPr="007277E4">
        <w:rPr>
          <w:rFonts w:ascii="Calibri" w:hAnsi="Calibri" w:cs="Times"/>
          <w:sz w:val="24"/>
          <w:szCs w:val="24"/>
        </w:rPr>
        <w:t>two</w:t>
      </w:r>
      <w:r w:rsidRPr="007277E4">
        <w:rPr>
          <w:rFonts w:ascii="Calibri" w:hAnsi="Calibri" w:cs="Times"/>
          <w:sz w:val="24"/>
          <w:szCs w:val="24"/>
        </w:rPr>
        <w:t xml:space="preserve"> percent (</w:t>
      </w:r>
      <w:r w:rsidR="00B56E8F" w:rsidRPr="007277E4">
        <w:rPr>
          <w:rFonts w:ascii="Calibri" w:hAnsi="Calibri" w:cs="Times"/>
          <w:sz w:val="24"/>
          <w:szCs w:val="24"/>
        </w:rPr>
        <w:t>50/61</w:t>
      </w:r>
      <w:r w:rsidRPr="007277E4">
        <w:rPr>
          <w:rFonts w:ascii="Calibri" w:hAnsi="Calibri" w:cs="Times"/>
          <w:sz w:val="24"/>
          <w:szCs w:val="24"/>
        </w:rPr>
        <w:t xml:space="preserve">) agree that they have met other </w:t>
      </w:r>
      <w:r w:rsidR="00B56E8F" w:rsidRPr="007277E4">
        <w:rPr>
          <w:rFonts w:ascii="Calibri" w:hAnsi="Calibri" w:cs="Times"/>
          <w:sz w:val="24"/>
          <w:szCs w:val="24"/>
        </w:rPr>
        <w:t xml:space="preserve">caregivers </w:t>
      </w:r>
      <w:r w:rsidRPr="007277E4">
        <w:rPr>
          <w:rFonts w:ascii="Calibri" w:hAnsi="Calibri" w:cs="Times"/>
          <w:sz w:val="24"/>
          <w:szCs w:val="24"/>
        </w:rPr>
        <w:t xml:space="preserve">who </w:t>
      </w:r>
      <w:r w:rsidR="00B56E8F" w:rsidRPr="007277E4">
        <w:rPr>
          <w:rFonts w:ascii="Calibri" w:hAnsi="Calibri" w:cs="Times"/>
          <w:sz w:val="24"/>
          <w:szCs w:val="24"/>
        </w:rPr>
        <w:t xml:space="preserve">offer them support. </w:t>
      </w:r>
      <w:r w:rsidRPr="007277E4">
        <w:rPr>
          <w:rFonts w:ascii="Calibri" w:hAnsi="Calibri" w:cs="Times"/>
          <w:sz w:val="24"/>
          <w:szCs w:val="24"/>
        </w:rPr>
        <w:t xml:space="preserve"> </w:t>
      </w:r>
      <w:r w:rsidR="00B56E8F" w:rsidRPr="007277E4">
        <w:rPr>
          <w:rFonts w:ascii="Calibri" w:hAnsi="Calibri" w:cs="Times"/>
          <w:sz w:val="24"/>
          <w:szCs w:val="24"/>
        </w:rPr>
        <w:t>As a result of attending ACAP-Hickory, eighty-five percent (52/61)</w:t>
      </w:r>
      <w:r w:rsidRPr="007277E4">
        <w:rPr>
          <w:rFonts w:ascii="Calibri" w:hAnsi="Calibri" w:cs="Times"/>
          <w:sz w:val="24"/>
          <w:szCs w:val="24"/>
        </w:rPr>
        <w:t xml:space="preserve"> feel more confident, eighty</w:t>
      </w:r>
      <w:r w:rsidR="00B56E8F" w:rsidRPr="007277E4">
        <w:rPr>
          <w:rFonts w:ascii="Calibri" w:hAnsi="Calibri" w:cs="Times"/>
          <w:sz w:val="24"/>
          <w:szCs w:val="24"/>
        </w:rPr>
        <w:t>-</w:t>
      </w:r>
      <w:r w:rsidR="00A32860" w:rsidRPr="007277E4">
        <w:rPr>
          <w:rFonts w:ascii="Calibri" w:hAnsi="Calibri" w:cs="Times"/>
          <w:sz w:val="24"/>
          <w:szCs w:val="24"/>
        </w:rPr>
        <w:t>five</w:t>
      </w:r>
      <w:r w:rsidRPr="007277E4">
        <w:rPr>
          <w:rFonts w:ascii="Calibri" w:hAnsi="Calibri" w:cs="Times"/>
          <w:sz w:val="24"/>
          <w:szCs w:val="24"/>
        </w:rPr>
        <w:t xml:space="preserve"> percent (</w:t>
      </w:r>
      <w:r w:rsidR="00B56E8F" w:rsidRPr="007277E4">
        <w:rPr>
          <w:rFonts w:ascii="Calibri" w:hAnsi="Calibri" w:cs="Times"/>
          <w:sz w:val="24"/>
          <w:szCs w:val="24"/>
        </w:rPr>
        <w:t>51/60</w:t>
      </w:r>
      <w:r w:rsidRPr="007277E4">
        <w:rPr>
          <w:rFonts w:ascii="Calibri" w:hAnsi="Calibri" w:cs="Times"/>
          <w:sz w:val="24"/>
          <w:szCs w:val="24"/>
        </w:rPr>
        <w:t>) feel less anxious, and sixty-four percent (</w:t>
      </w:r>
      <w:r w:rsidR="00A32860" w:rsidRPr="007277E4">
        <w:rPr>
          <w:rFonts w:ascii="Calibri" w:hAnsi="Calibri" w:cs="Times"/>
          <w:sz w:val="24"/>
          <w:szCs w:val="24"/>
        </w:rPr>
        <w:t>32</w:t>
      </w:r>
      <w:r w:rsidRPr="007277E4">
        <w:rPr>
          <w:rFonts w:ascii="Calibri" w:hAnsi="Calibri" w:cs="Times"/>
          <w:sz w:val="24"/>
          <w:szCs w:val="24"/>
        </w:rPr>
        <w:t>/</w:t>
      </w:r>
      <w:r w:rsidR="00A32860" w:rsidRPr="007277E4">
        <w:rPr>
          <w:rFonts w:ascii="Calibri" w:hAnsi="Calibri" w:cs="Times"/>
          <w:sz w:val="24"/>
          <w:szCs w:val="24"/>
        </w:rPr>
        <w:t>50</w:t>
      </w:r>
      <w:r w:rsidRPr="007277E4">
        <w:rPr>
          <w:rFonts w:ascii="Calibri" w:hAnsi="Calibri" w:cs="Times"/>
          <w:sz w:val="24"/>
          <w:szCs w:val="24"/>
        </w:rPr>
        <w:t xml:space="preserve">) feel more balanced at work and/or at home. </w:t>
      </w:r>
    </w:p>
    <w:p w:rsidR="00E14093" w:rsidRPr="007277E4" w:rsidRDefault="003964A2" w:rsidP="007277E4">
      <w:pPr>
        <w:jc w:val="both"/>
        <w:rPr>
          <w:rFonts w:ascii="Calibri" w:hAnsi="Calibri" w:cs="Times"/>
          <w:sz w:val="24"/>
          <w:szCs w:val="24"/>
        </w:rPr>
      </w:pPr>
      <w:r w:rsidRPr="007277E4">
        <w:rPr>
          <w:rFonts w:ascii="Calibri" w:hAnsi="Calibri" w:cs="Times"/>
          <w:sz w:val="24"/>
          <w:szCs w:val="24"/>
        </w:rPr>
        <w:t>ACAP</w:t>
      </w:r>
      <w:r w:rsidR="00A32860" w:rsidRPr="007277E4">
        <w:rPr>
          <w:rFonts w:ascii="Calibri" w:hAnsi="Calibri" w:cs="Times"/>
          <w:sz w:val="24"/>
          <w:szCs w:val="24"/>
        </w:rPr>
        <w:t>-Hickory</w:t>
      </w:r>
      <w:r w:rsidRPr="007277E4">
        <w:rPr>
          <w:rFonts w:ascii="Calibri" w:hAnsi="Calibri" w:cs="Times"/>
          <w:sz w:val="24"/>
          <w:szCs w:val="24"/>
        </w:rPr>
        <w:t xml:space="preserve"> is </w:t>
      </w:r>
      <w:r w:rsidR="00A32860" w:rsidRPr="007277E4">
        <w:rPr>
          <w:rFonts w:ascii="Calibri" w:hAnsi="Calibri" w:cs="Times"/>
          <w:sz w:val="24"/>
          <w:szCs w:val="24"/>
        </w:rPr>
        <w:t xml:space="preserve">fulfilling its mission and is </w:t>
      </w:r>
      <w:r w:rsidRPr="007277E4">
        <w:rPr>
          <w:rFonts w:ascii="Calibri" w:hAnsi="Calibri" w:cs="Times"/>
          <w:sz w:val="24"/>
          <w:szCs w:val="24"/>
        </w:rPr>
        <w:t>meeting the needs of adult</w:t>
      </w:r>
      <w:r w:rsidR="00A32860" w:rsidRPr="007277E4">
        <w:rPr>
          <w:rFonts w:ascii="Calibri" w:hAnsi="Calibri" w:cs="Times"/>
          <w:sz w:val="24"/>
          <w:szCs w:val="24"/>
        </w:rPr>
        <w:t>-child</w:t>
      </w:r>
      <w:r w:rsidRPr="007277E4">
        <w:rPr>
          <w:rFonts w:ascii="Calibri" w:hAnsi="Calibri" w:cs="Times"/>
          <w:sz w:val="24"/>
          <w:szCs w:val="24"/>
        </w:rPr>
        <w:t xml:space="preserve"> caregivers of aging parents and other family members in Western North Carolina with monthly educational programs. The Gallup poll data and the ACAP</w:t>
      </w:r>
      <w:r w:rsidR="00A32860" w:rsidRPr="007277E4">
        <w:rPr>
          <w:rFonts w:ascii="Calibri" w:hAnsi="Calibri" w:cs="Times"/>
          <w:sz w:val="24"/>
          <w:szCs w:val="24"/>
        </w:rPr>
        <w:t>community</w:t>
      </w:r>
      <w:r w:rsidRPr="007277E4">
        <w:rPr>
          <w:rFonts w:ascii="Calibri" w:hAnsi="Calibri" w:cs="Times"/>
          <w:sz w:val="24"/>
          <w:szCs w:val="24"/>
        </w:rPr>
        <w:t xml:space="preserve"> survey data underscore the tremendous need for additional program topics, additional training formats and expanded </w:t>
      </w:r>
      <w:r w:rsidR="00A32860" w:rsidRPr="007277E4">
        <w:rPr>
          <w:rFonts w:ascii="Calibri" w:hAnsi="Calibri" w:cs="Times"/>
          <w:sz w:val="24"/>
          <w:szCs w:val="24"/>
        </w:rPr>
        <w:t xml:space="preserve">chapter </w:t>
      </w:r>
      <w:r w:rsidRPr="007277E4">
        <w:rPr>
          <w:rFonts w:ascii="Calibri" w:hAnsi="Calibri" w:cs="Times"/>
          <w:sz w:val="24"/>
          <w:szCs w:val="24"/>
        </w:rPr>
        <w:t>locations and services. ACAP</w:t>
      </w:r>
      <w:r w:rsidR="00A32860" w:rsidRPr="007277E4">
        <w:rPr>
          <w:rFonts w:ascii="Calibri" w:hAnsi="Calibri" w:cs="Times"/>
          <w:sz w:val="24"/>
          <w:szCs w:val="24"/>
        </w:rPr>
        <w:t>community</w:t>
      </w:r>
      <w:r w:rsidRPr="007277E4">
        <w:rPr>
          <w:rFonts w:ascii="Calibri" w:hAnsi="Calibri" w:cs="Times"/>
          <w:sz w:val="24"/>
          <w:szCs w:val="24"/>
        </w:rPr>
        <w:t xml:space="preserve">'s vision is to continue to assess and meet these needs through </w:t>
      </w:r>
      <w:r w:rsidR="00471A38" w:rsidRPr="007277E4">
        <w:rPr>
          <w:rFonts w:ascii="Calibri" w:hAnsi="Calibri" w:cs="Times"/>
          <w:sz w:val="24"/>
          <w:szCs w:val="24"/>
        </w:rPr>
        <w:t>validation</w:t>
      </w:r>
      <w:r w:rsidRPr="007277E4">
        <w:rPr>
          <w:rFonts w:ascii="Calibri" w:hAnsi="Calibri" w:cs="Times"/>
          <w:sz w:val="24"/>
          <w:szCs w:val="24"/>
        </w:rPr>
        <w:t xml:space="preserve"> of </w:t>
      </w:r>
      <w:r w:rsidR="00471A38" w:rsidRPr="007277E4">
        <w:rPr>
          <w:rFonts w:ascii="Calibri" w:hAnsi="Calibri" w:cs="Times"/>
          <w:sz w:val="24"/>
          <w:szCs w:val="24"/>
        </w:rPr>
        <w:t xml:space="preserve">the </w:t>
      </w:r>
      <w:r w:rsidRPr="007277E4">
        <w:rPr>
          <w:rFonts w:ascii="Calibri" w:hAnsi="Calibri" w:cs="Times"/>
          <w:sz w:val="24"/>
          <w:szCs w:val="24"/>
        </w:rPr>
        <w:t>core</w:t>
      </w:r>
      <w:r w:rsidR="00471A38" w:rsidRPr="007277E4">
        <w:rPr>
          <w:rFonts w:ascii="Calibri" w:hAnsi="Calibri" w:cs="Times"/>
          <w:sz w:val="24"/>
          <w:szCs w:val="24"/>
        </w:rPr>
        <w:t xml:space="preserve"> modules and</w:t>
      </w:r>
      <w:r w:rsidRPr="007277E4">
        <w:rPr>
          <w:rFonts w:ascii="Calibri" w:hAnsi="Calibri" w:cs="Times"/>
          <w:sz w:val="24"/>
          <w:szCs w:val="24"/>
        </w:rPr>
        <w:t xml:space="preserve"> program topics, additional </w:t>
      </w:r>
      <w:r w:rsidR="00471A38" w:rsidRPr="007277E4">
        <w:rPr>
          <w:rFonts w:ascii="Calibri" w:hAnsi="Calibri" w:cs="Times"/>
          <w:sz w:val="24"/>
          <w:szCs w:val="24"/>
        </w:rPr>
        <w:t>chapters in other communities,</w:t>
      </w:r>
      <w:r w:rsidRPr="007277E4">
        <w:rPr>
          <w:rFonts w:ascii="Calibri" w:hAnsi="Calibri" w:cs="Times"/>
          <w:sz w:val="24"/>
          <w:szCs w:val="24"/>
        </w:rPr>
        <w:t xml:space="preserve"> additional training formats</w:t>
      </w:r>
      <w:r w:rsidR="00471A38" w:rsidRPr="007277E4">
        <w:rPr>
          <w:rStyle w:val="FootnoteReference"/>
          <w:rFonts w:ascii="Calibri" w:hAnsi="Calibri" w:cs="Times"/>
          <w:sz w:val="24"/>
          <w:szCs w:val="24"/>
        </w:rPr>
        <w:footnoteReference w:id="3"/>
      </w:r>
      <w:r w:rsidRPr="007277E4">
        <w:rPr>
          <w:rFonts w:ascii="Calibri" w:hAnsi="Calibri" w:cs="Times"/>
          <w:sz w:val="24"/>
          <w:szCs w:val="24"/>
        </w:rPr>
        <w:t xml:space="preserve">, and additional evaluative research.  </w:t>
      </w:r>
    </w:p>
    <w:p w:rsidR="00B20D09" w:rsidRPr="007277E4" w:rsidRDefault="00B20D09" w:rsidP="007277E4">
      <w:pPr>
        <w:jc w:val="both"/>
        <w:rPr>
          <w:rFonts w:ascii="Calibri" w:hAnsi="Calibri" w:cs="Times"/>
          <w:sz w:val="24"/>
          <w:szCs w:val="24"/>
        </w:rPr>
      </w:pPr>
    </w:p>
    <w:p w:rsidR="007277E4" w:rsidRPr="007277E4" w:rsidRDefault="00B20D09" w:rsidP="007277E4">
      <w:pPr>
        <w:jc w:val="both"/>
        <w:rPr>
          <w:rFonts w:ascii="Calibri" w:hAnsi="Calibri" w:cs="Times"/>
          <w:b/>
          <w:i/>
          <w:sz w:val="24"/>
          <w:szCs w:val="24"/>
        </w:rPr>
      </w:pPr>
      <w:r w:rsidRPr="007277E4">
        <w:rPr>
          <w:rFonts w:ascii="Calibri" w:hAnsi="Calibri" w:cs="Times"/>
          <w:sz w:val="24"/>
          <w:szCs w:val="24"/>
        </w:rPr>
        <w:t xml:space="preserve">For more information about this report, please contact Dr. Jane Everson at </w:t>
      </w:r>
      <w:hyperlink r:id="rId10" w:history="1">
        <w:r w:rsidRPr="007277E4">
          <w:rPr>
            <w:rStyle w:val="Hyperlink"/>
            <w:rFonts w:ascii="Calibri" w:hAnsi="Calibri" w:cs="Times"/>
            <w:sz w:val="24"/>
            <w:szCs w:val="24"/>
          </w:rPr>
          <w:t>jeverson@acapcommunity.com</w:t>
        </w:r>
      </w:hyperlink>
      <w:r w:rsidRPr="007277E4">
        <w:rPr>
          <w:rFonts w:ascii="Calibri" w:hAnsi="Calibri" w:cs="Times"/>
          <w:sz w:val="24"/>
          <w:szCs w:val="24"/>
        </w:rPr>
        <w:t xml:space="preserve">. For more information about ACAPcommunity or ACAP-Hickory, please contact Ms. Frances Hall at </w:t>
      </w:r>
      <w:hyperlink r:id="rId11" w:history="1">
        <w:r w:rsidRPr="007277E4">
          <w:rPr>
            <w:rStyle w:val="Hyperlink"/>
            <w:rFonts w:ascii="Calibri" w:hAnsi="Calibri" w:cs="Times"/>
            <w:sz w:val="24"/>
            <w:szCs w:val="24"/>
          </w:rPr>
          <w:t>fhall@acapcommunity.com</w:t>
        </w:r>
      </w:hyperlink>
      <w:r w:rsidR="0018404C" w:rsidRPr="007277E4">
        <w:rPr>
          <w:rFonts w:ascii="Calibri" w:hAnsi="Calibri" w:cs="Times"/>
          <w:sz w:val="24"/>
          <w:szCs w:val="24"/>
        </w:rPr>
        <w:t xml:space="preserve">. </w:t>
      </w:r>
    </w:p>
    <w:p w:rsidR="007277E4" w:rsidRPr="007277E4" w:rsidRDefault="007277E4" w:rsidP="007277E4">
      <w:pPr>
        <w:spacing w:after="0"/>
        <w:jc w:val="right"/>
        <w:rPr>
          <w:rFonts w:ascii="Calibri" w:hAnsi="Calibri" w:cs="Times"/>
          <w:b/>
          <w:i/>
          <w:sz w:val="24"/>
          <w:szCs w:val="24"/>
        </w:rPr>
      </w:pPr>
    </w:p>
    <w:p w:rsidR="007277E4" w:rsidRPr="007277E4" w:rsidRDefault="007277E4" w:rsidP="007277E4">
      <w:pPr>
        <w:spacing w:after="0" w:line="240" w:lineRule="auto"/>
        <w:jc w:val="right"/>
        <w:rPr>
          <w:rFonts w:ascii="Calibri" w:hAnsi="Calibri"/>
          <w:sz w:val="24"/>
          <w:szCs w:val="24"/>
        </w:rPr>
      </w:pPr>
      <w:r w:rsidRPr="007277E4">
        <w:rPr>
          <w:rFonts w:ascii="Calibri" w:hAnsi="Calibri" w:cs="Times"/>
          <w:b/>
          <w:i/>
          <w:sz w:val="24"/>
          <w:szCs w:val="24"/>
        </w:rPr>
        <w:t xml:space="preserve">March 2014 </w:t>
      </w:r>
    </w:p>
    <w:sectPr w:rsidR="007277E4" w:rsidRPr="007277E4" w:rsidSect="007277E4">
      <w:pgSz w:w="12240" w:h="15840"/>
      <w:pgMar w:top="72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2DA3" w:rsidRDefault="00702DA3" w:rsidP="0086312F">
      <w:pPr>
        <w:spacing w:after="0" w:line="240" w:lineRule="auto"/>
      </w:pPr>
      <w:r>
        <w:separator/>
      </w:r>
    </w:p>
  </w:endnote>
  <w:endnote w:type="continuationSeparator" w:id="0">
    <w:p w:rsidR="00702DA3" w:rsidRDefault="00702DA3" w:rsidP="008631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2DA3" w:rsidRDefault="00702DA3" w:rsidP="0086312F">
      <w:pPr>
        <w:spacing w:after="0" w:line="240" w:lineRule="auto"/>
      </w:pPr>
      <w:r>
        <w:separator/>
      </w:r>
    </w:p>
  </w:footnote>
  <w:footnote w:type="continuationSeparator" w:id="0">
    <w:p w:rsidR="00702DA3" w:rsidRDefault="00702DA3" w:rsidP="0086312F">
      <w:pPr>
        <w:spacing w:after="0" w:line="240" w:lineRule="auto"/>
      </w:pPr>
      <w:r>
        <w:continuationSeparator/>
      </w:r>
    </w:p>
  </w:footnote>
  <w:footnote w:id="1">
    <w:p w:rsidR="000E4225" w:rsidRPr="007277E4" w:rsidRDefault="000E4225">
      <w:pPr>
        <w:pStyle w:val="FootnoteText"/>
        <w:rPr>
          <w:rFonts w:ascii="Calibri" w:hAnsi="Calibri" w:cstheme="majorHAnsi"/>
          <w:sz w:val="18"/>
          <w:szCs w:val="18"/>
        </w:rPr>
      </w:pPr>
      <w:r w:rsidRPr="007277E4">
        <w:rPr>
          <w:rStyle w:val="FootnoteReference"/>
          <w:rFonts w:ascii="Calibri" w:hAnsi="Calibri"/>
        </w:rPr>
        <w:footnoteRef/>
      </w:r>
      <w:r w:rsidRPr="007277E4">
        <w:rPr>
          <w:rFonts w:ascii="Calibri" w:hAnsi="Calibri"/>
        </w:rPr>
        <w:t xml:space="preserve"> </w:t>
      </w:r>
      <w:r w:rsidRPr="007277E4">
        <w:rPr>
          <w:rFonts w:ascii="Calibri" w:hAnsi="Calibri" w:cstheme="majorHAnsi"/>
          <w:i/>
          <w:sz w:val="18"/>
          <w:szCs w:val="18"/>
        </w:rPr>
        <w:t>ACAPcommunity’s core modules are: 1</w:t>
      </w:r>
      <w:r w:rsidR="007F65AD" w:rsidRPr="007277E4">
        <w:rPr>
          <w:rFonts w:ascii="Calibri" w:hAnsi="Calibri" w:cstheme="majorHAnsi"/>
          <w:i/>
          <w:sz w:val="18"/>
          <w:szCs w:val="18"/>
        </w:rPr>
        <w:t>) Psychological</w:t>
      </w:r>
      <w:r w:rsidRPr="007277E4">
        <w:rPr>
          <w:rFonts w:ascii="Calibri" w:hAnsi="Calibri" w:cstheme="majorHAnsi"/>
          <w:i/>
          <w:sz w:val="18"/>
          <w:szCs w:val="18"/>
        </w:rPr>
        <w:t xml:space="preserve"> and Developmental Aspects of Aging; 2) Health, Medical, and Community Services Information; 3</w:t>
      </w:r>
      <w:r w:rsidR="007F65AD" w:rsidRPr="007277E4">
        <w:rPr>
          <w:rFonts w:ascii="Calibri" w:hAnsi="Calibri" w:cstheme="majorHAnsi"/>
          <w:i/>
          <w:sz w:val="18"/>
          <w:szCs w:val="18"/>
        </w:rPr>
        <w:t>) Financial</w:t>
      </w:r>
      <w:r w:rsidRPr="007277E4">
        <w:rPr>
          <w:rFonts w:ascii="Calibri" w:hAnsi="Calibri" w:cstheme="majorHAnsi"/>
          <w:i/>
          <w:sz w:val="18"/>
          <w:szCs w:val="18"/>
        </w:rPr>
        <w:t xml:space="preserve"> and Legal Aspects of Aging; 4) </w:t>
      </w:r>
      <w:r w:rsidR="00AE5614" w:rsidRPr="007277E4">
        <w:rPr>
          <w:rFonts w:ascii="Calibri" w:hAnsi="Calibri" w:cstheme="majorHAnsi"/>
          <w:i/>
          <w:sz w:val="18"/>
          <w:szCs w:val="18"/>
        </w:rPr>
        <w:t>Housing and Transportation Options; 5) Family Dynamics of Aging; and 6</w:t>
      </w:r>
      <w:r w:rsidR="007F65AD" w:rsidRPr="007277E4">
        <w:rPr>
          <w:rFonts w:ascii="Calibri" w:hAnsi="Calibri" w:cstheme="majorHAnsi"/>
          <w:i/>
          <w:sz w:val="18"/>
          <w:szCs w:val="18"/>
        </w:rPr>
        <w:t>) Managing</w:t>
      </w:r>
      <w:r w:rsidR="00AE5614" w:rsidRPr="007277E4">
        <w:rPr>
          <w:rFonts w:ascii="Calibri" w:hAnsi="Calibri" w:cstheme="majorHAnsi"/>
          <w:i/>
          <w:sz w:val="18"/>
          <w:szCs w:val="18"/>
        </w:rPr>
        <w:t xml:space="preserve"> Alzheimer’s and Dementia.</w:t>
      </w:r>
    </w:p>
  </w:footnote>
  <w:footnote w:id="2">
    <w:p w:rsidR="005044D7" w:rsidRPr="007277E4" w:rsidRDefault="0086312F" w:rsidP="005044D7">
      <w:pPr>
        <w:spacing w:line="240" w:lineRule="auto"/>
        <w:jc w:val="both"/>
        <w:rPr>
          <w:rFonts w:ascii="Calibri" w:hAnsi="Calibri"/>
          <w:i/>
          <w:sz w:val="20"/>
          <w:szCs w:val="20"/>
        </w:rPr>
      </w:pPr>
      <w:r w:rsidRPr="007277E4">
        <w:rPr>
          <w:rStyle w:val="FootnoteReference"/>
          <w:rFonts w:ascii="Calibri" w:hAnsi="Calibri" w:cstheme="majorHAnsi"/>
          <w:sz w:val="18"/>
          <w:szCs w:val="18"/>
        </w:rPr>
        <w:footnoteRef/>
      </w:r>
      <w:r w:rsidRPr="007277E4">
        <w:rPr>
          <w:rFonts w:ascii="Calibri" w:hAnsi="Calibri" w:cstheme="majorHAnsi"/>
          <w:sz w:val="18"/>
          <w:szCs w:val="18"/>
        </w:rPr>
        <w:t xml:space="preserve"> </w:t>
      </w:r>
      <w:r w:rsidR="005044D7" w:rsidRPr="007277E4">
        <w:rPr>
          <w:rFonts w:ascii="Calibri" w:hAnsi="Calibri" w:cstheme="majorHAnsi"/>
          <w:i/>
          <w:sz w:val="18"/>
          <w:szCs w:val="18"/>
        </w:rPr>
        <w:t>The data cited in the following section may not always total to 5</w:t>
      </w:r>
      <w:r w:rsidR="0019773F" w:rsidRPr="007277E4">
        <w:rPr>
          <w:rFonts w:ascii="Calibri" w:hAnsi="Calibri" w:cstheme="majorHAnsi"/>
          <w:i/>
          <w:sz w:val="18"/>
          <w:szCs w:val="18"/>
        </w:rPr>
        <w:t>9</w:t>
      </w:r>
      <w:r w:rsidR="005044D7" w:rsidRPr="007277E4">
        <w:rPr>
          <w:rFonts w:ascii="Calibri" w:hAnsi="Calibri" w:cstheme="majorHAnsi"/>
          <w:i/>
          <w:sz w:val="18"/>
          <w:szCs w:val="18"/>
        </w:rPr>
        <w:t xml:space="preserve"> responses as some respondents chose to answer only portions of the survey</w:t>
      </w:r>
      <w:r w:rsidR="00700D2A" w:rsidRPr="007277E4">
        <w:rPr>
          <w:rFonts w:ascii="Calibri" w:hAnsi="Calibri" w:cstheme="majorHAnsi"/>
          <w:i/>
          <w:sz w:val="18"/>
          <w:szCs w:val="18"/>
        </w:rPr>
        <w:t>, and for some questions, multiple responses were allowed</w:t>
      </w:r>
      <w:r w:rsidR="00700D2A" w:rsidRPr="007277E4">
        <w:rPr>
          <w:rFonts w:ascii="Calibri" w:hAnsi="Calibri" w:cs="Times"/>
          <w:i/>
          <w:sz w:val="20"/>
          <w:szCs w:val="20"/>
        </w:rPr>
        <w:t>.</w:t>
      </w:r>
    </w:p>
    <w:p w:rsidR="0086312F" w:rsidRDefault="0086312F">
      <w:pPr>
        <w:pStyle w:val="FootnoteText"/>
      </w:pPr>
    </w:p>
  </w:footnote>
  <w:footnote w:id="3">
    <w:p w:rsidR="00471A38" w:rsidRPr="007277E4" w:rsidRDefault="00471A38">
      <w:pPr>
        <w:pStyle w:val="FootnoteText"/>
        <w:rPr>
          <w:rFonts w:ascii="Calibri" w:hAnsi="Calibri"/>
        </w:rPr>
      </w:pPr>
      <w:r w:rsidRPr="007277E4">
        <w:rPr>
          <w:rStyle w:val="FootnoteReference"/>
          <w:rFonts w:ascii="Calibri" w:hAnsi="Calibri"/>
        </w:rPr>
        <w:footnoteRef/>
      </w:r>
      <w:r w:rsidRPr="007277E4">
        <w:rPr>
          <w:rFonts w:ascii="Calibri" w:hAnsi="Calibri"/>
        </w:rPr>
        <w:t xml:space="preserve"> </w:t>
      </w:r>
      <w:r w:rsidRPr="007277E4">
        <w:rPr>
          <w:rFonts w:ascii="Calibri" w:hAnsi="Calibri"/>
          <w:i/>
          <w:sz w:val="18"/>
          <w:szCs w:val="18"/>
        </w:rPr>
        <w:t>ACAPcommunity currently offers monthly podcasts, “The Caregiver Community”</w:t>
      </w:r>
      <w:r w:rsidR="00356281" w:rsidRPr="007277E4">
        <w:rPr>
          <w:rFonts w:ascii="Calibri" w:hAnsi="Calibri"/>
          <w:i/>
          <w:sz w:val="18"/>
          <w:szCs w:val="18"/>
        </w:rPr>
        <w:t xml:space="preserve"> which may be downloaded at the www.the</w:t>
      </w:r>
      <w:bookmarkStart w:id="0" w:name="_GoBack"/>
      <w:bookmarkEnd w:id="0"/>
      <w:r w:rsidR="00356281" w:rsidRPr="007277E4">
        <w:rPr>
          <w:rFonts w:ascii="Calibri" w:hAnsi="Calibri"/>
          <w:i/>
          <w:sz w:val="18"/>
          <w:szCs w:val="18"/>
        </w:rPr>
        <w:t>MESH.tv or from Apple i-Tunes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E14093"/>
    <w:rsid w:val="00017E43"/>
    <w:rsid w:val="000E4225"/>
    <w:rsid w:val="00135C32"/>
    <w:rsid w:val="0018404C"/>
    <w:rsid w:val="0019773F"/>
    <w:rsid w:val="00356281"/>
    <w:rsid w:val="00363615"/>
    <w:rsid w:val="003964A2"/>
    <w:rsid w:val="003F52D4"/>
    <w:rsid w:val="00471A38"/>
    <w:rsid w:val="00503352"/>
    <w:rsid w:val="005044D7"/>
    <w:rsid w:val="006B2404"/>
    <w:rsid w:val="00700D2A"/>
    <w:rsid w:val="00702DA3"/>
    <w:rsid w:val="007277E4"/>
    <w:rsid w:val="00761178"/>
    <w:rsid w:val="007F65AD"/>
    <w:rsid w:val="0086312F"/>
    <w:rsid w:val="00A13E8F"/>
    <w:rsid w:val="00A32860"/>
    <w:rsid w:val="00A65175"/>
    <w:rsid w:val="00AE5614"/>
    <w:rsid w:val="00B20D09"/>
    <w:rsid w:val="00B3208D"/>
    <w:rsid w:val="00B56E8F"/>
    <w:rsid w:val="00BA71C1"/>
    <w:rsid w:val="00C5527F"/>
    <w:rsid w:val="00DD2913"/>
    <w:rsid w:val="00E14093"/>
    <w:rsid w:val="00EE74CB"/>
    <w:rsid w:val="00EF5585"/>
    <w:rsid w:val="00FD1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4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86312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6312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6312F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B20D0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hall@acapcommunity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jeverson@acapcommunity.com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 xmlns="http://schemas.apple.com/cocoa/2006/metadata">
  <generator>CocoaOOXMLWriter/1038.36</generator>
</me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7909CD-7B59-476D-96B5-272AD6B9BA74}">
  <ds:schemaRefs>
    <ds:schemaRef ds:uri="http://schemas.apple.com/cocoa/2006/metadata"/>
  </ds:schemaRefs>
</ds:datastoreItem>
</file>

<file path=customXml/itemProps2.xml><?xml version="1.0" encoding="utf-8"?>
<ds:datastoreItem xmlns:ds="http://schemas.openxmlformats.org/officeDocument/2006/customXml" ds:itemID="{EAED4E2C-70E8-4DD4-A540-FD89D211E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942</Words>
  <Characters>5373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 Hall</dc:creator>
  <cp:lastModifiedBy>Frances Hall</cp:lastModifiedBy>
  <cp:revision>2</cp:revision>
  <cp:lastPrinted>2014-03-19T03:16:00Z</cp:lastPrinted>
  <dcterms:created xsi:type="dcterms:W3CDTF">2014-03-19T03:17:00Z</dcterms:created>
  <dcterms:modified xsi:type="dcterms:W3CDTF">2014-03-19T03:17:00Z</dcterms:modified>
</cp:coreProperties>
</file>